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781" w:rsidRPr="00B1085D" w:rsidRDefault="00674241" w:rsidP="004E2880">
      <w:pPr>
        <w:rPr>
          <w:rFonts w:ascii="Century Gothic" w:hAnsi="Century Gothic"/>
          <w:b/>
          <w:color w:val="7030A0"/>
        </w:rPr>
      </w:pPr>
      <w:r w:rsidRPr="00B1085D">
        <w:rPr>
          <w:rFonts w:ascii="Century Gothic" w:hAnsi="Century Gothic"/>
          <w:b/>
          <w:noProof/>
          <w:color w:val="7030A0"/>
        </w:rPr>
        <w:drawing>
          <wp:anchor distT="0" distB="0" distL="114300" distR="114300" simplePos="0" relativeHeight="251660800" behindDoc="0" locked="0" layoutInCell="1" allowOverlap="1" wp14:anchorId="41EC6F2D" wp14:editId="2671D60F">
            <wp:simplePos x="0" y="0"/>
            <wp:positionH relativeFrom="column">
              <wp:posOffset>981075</wp:posOffset>
            </wp:positionH>
            <wp:positionV relativeFrom="paragraph">
              <wp:posOffset>0</wp:posOffset>
            </wp:positionV>
            <wp:extent cx="3648075" cy="3648075"/>
            <wp:effectExtent l="0" t="0" r="9525" b="9525"/>
            <wp:wrapNone/>
            <wp:docPr id="4" name="Picture 4" descr="St Jude's Log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 Jude's Logo 20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8075" cy="3648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781" w:rsidRPr="00B1085D" w:rsidRDefault="002B5781" w:rsidP="004E2880">
      <w:pPr>
        <w:rPr>
          <w:rFonts w:ascii="Century Gothic" w:hAnsi="Century Gothic"/>
          <w:b/>
          <w:color w:val="7030A0"/>
        </w:rPr>
      </w:pPr>
    </w:p>
    <w:p w:rsidR="002B5781" w:rsidRPr="00B1085D" w:rsidRDefault="002B5781" w:rsidP="004E2880">
      <w:pPr>
        <w:rPr>
          <w:rFonts w:ascii="Century Gothic" w:hAnsi="Century Gothic"/>
          <w:b/>
          <w:color w:val="7030A0"/>
        </w:rPr>
      </w:pPr>
    </w:p>
    <w:p w:rsidR="002B5781" w:rsidRPr="00B1085D" w:rsidRDefault="002B5781" w:rsidP="004E2880">
      <w:pPr>
        <w:rPr>
          <w:rFonts w:ascii="Century Gothic" w:hAnsi="Century Gothic"/>
          <w:b/>
          <w:color w:val="7030A0"/>
        </w:rPr>
      </w:pPr>
    </w:p>
    <w:p w:rsidR="002B5781" w:rsidRPr="00B1085D" w:rsidRDefault="002B5781" w:rsidP="004E2880">
      <w:pPr>
        <w:rPr>
          <w:rFonts w:ascii="Century Gothic" w:hAnsi="Century Gothic"/>
          <w:b/>
          <w:color w:val="7030A0"/>
        </w:rPr>
      </w:pPr>
    </w:p>
    <w:p w:rsidR="002B5781" w:rsidRPr="00B1085D" w:rsidRDefault="002B5781" w:rsidP="004E2880">
      <w:pPr>
        <w:rPr>
          <w:rFonts w:ascii="Century Gothic" w:hAnsi="Century Gothic"/>
          <w:b/>
          <w:color w:val="7030A0"/>
        </w:rPr>
      </w:pPr>
    </w:p>
    <w:p w:rsidR="002B5781" w:rsidRPr="00B1085D" w:rsidRDefault="002B5781" w:rsidP="004E2880">
      <w:pPr>
        <w:rPr>
          <w:rFonts w:ascii="Century Gothic" w:hAnsi="Century Gothic"/>
          <w:b/>
        </w:rPr>
      </w:pPr>
    </w:p>
    <w:p w:rsidR="002B5781" w:rsidRPr="00B1085D" w:rsidRDefault="002B5781" w:rsidP="002B5781">
      <w:pPr>
        <w:jc w:val="center"/>
        <w:rPr>
          <w:rFonts w:ascii="Century Gothic" w:hAnsi="Century Gothic"/>
          <w:b/>
          <w:sz w:val="32"/>
          <w:szCs w:val="32"/>
          <w:u w:val="single"/>
        </w:rPr>
      </w:pPr>
    </w:p>
    <w:p w:rsidR="000813EB" w:rsidRPr="00B1085D" w:rsidRDefault="000813EB" w:rsidP="002B5781">
      <w:pPr>
        <w:jc w:val="center"/>
        <w:rPr>
          <w:rFonts w:ascii="Century Gothic" w:hAnsi="Century Gothic"/>
          <w:b/>
          <w:sz w:val="32"/>
          <w:szCs w:val="32"/>
          <w:u w:val="single"/>
        </w:rPr>
      </w:pPr>
    </w:p>
    <w:p w:rsidR="000813EB" w:rsidRPr="00B1085D" w:rsidRDefault="000813EB" w:rsidP="002B5781">
      <w:pPr>
        <w:jc w:val="center"/>
        <w:rPr>
          <w:rFonts w:ascii="Century Gothic" w:hAnsi="Century Gothic"/>
          <w:b/>
          <w:sz w:val="32"/>
          <w:szCs w:val="32"/>
          <w:u w:val="single"/>
        </w:rPr>
      </w:pPr>
    </w:p>
    <w:p w:rsidR="000813EB" w:rsidRPr="00B1085D" w:rsidRDefault="000813EB" w:rsidP="002B5781">
      <w:pPr>
        <w:jc w:val="center"/>
        <w:rPr>
          <w:rFonts w:ascii="Century Gothic" w:hAnsi="Century Gothic"/>
          <w:b/>
          <w:sz w:val="32"/>
          <w:szCs w:val="32"/>
          <w:u w:val="single"/>
        </w:rPr>
      </w:pPr>
    </w:p>
    <w:p w:rsidR="000813EB" w:rsidRPr="00B1085D" w:rsidRDefault="000813EB" w:rsidP="002B5781">
      <w:pPr>
        <w:jc w:val="center"/>
        <w:rPr>
          <w:rFonts w:ascii="Century Gothic" w:hAnsi="Century Gothic"/>
          <w:b/>
          <w:sz w:val="32"/>
          <w:szCs w:val="32"/>
          <w:u w:val="single"/>
        </w:rPr>
      </w:pPr>
    </w:p>
    <w:p w:rsidR="000813EB" w:rsidRPr="00B1085D" w:rsidRDefault="000813EB" w:rsidP="002B5781">
      <w:pPr>
        <w:jc w:val="center"/>
        <w:rPr>
          <w:rFonts w:ascii="Century Gothic" w:hAnsi="Century Gothic"/>
          <w:b/>
          <w:sz w:val="32"/>
          <w:szCs w:val="32"/>
          <w:u w:val="single"/>
        </w:rPr>
      </w:pPr>
    </w:p>
    <w:p w:rsidR="000813EB" w:rsidRPr="00B1085D" w:rsidRDefault="00F5367D" w:rsidP="000813EB">
      <w:pPr>
        <w:pStyle w:val="NormalWeb"/>
        <w:jc w:val="center"/>
        <w:rPr>
          <w:rFonts w:ascii="Century Gothic" w:hAnsi="Century Gothic"/>
          <w:b/>
          <w:color w:val="000000"/>
          <w:sz w:val="44"/>
          <w:szCs w:val="44"/>
        </w:rPr>
      </w:pPr>
      <w:r w:rsidRPr="00B1085D">
        <w:rPr>
          <w:rFonts w:ascii="Century Gothic" w:hAnsi="Century Gothic"/>
          <w:b/>
          <w:color w:val="000000"/>
          <w:sz w:val="44"/>
          <w:szCs w:val="44"/>
        </w:rPr>
        <w:t>RELIGIOUS EDUCATION HANDBOOK</w:t>
      </w:r>
    </w:p>
    <w:p w:rsidR="000813EB" w:rsidRPr="00674241" w:rsidRDefault="00F5367D" w:rsidP="00674241">
      <w:pPr>
        <w:jc w:val="center"/>
        <w:rPr>
          <w:rFonts w:ascii="Century Gothic" w:hAnsi="Century Gothic"/>
          <w:sz w:val="56"/>
          <w:szCs w:val="56"/>
        </w:rPr>
      </w:pPr>
      <w:r w:rsidRPr="00B1085D">
        <w:rPr>
          <w:rFonts w:ascii="Century Gothic" w:hAnsi="Century Gothic"/>
          <w:sz w:val="56"/>
          <w:szCs w:val="56"/>
        </w:rPr>
        <w:t xml:space="preserve">Together, we </w:t>
      </w:r>
      <w:r w:rsidR="00C73EC3" w:rsidRPr="00B1085D">
        <w:rPr>
          <w:rFonts w:ascii="Century Gothic" w:hAnsi="Century Gothic"/>
          <w:sz w:val="56"/>
          <w:szCs w:val="56"/>
        </w:rPr>
        <w:t>learn, love and grow with Jesus</w:t>
      </w:r>
    </w:p>
    <w:p w:rsidR="000813EB" w:rsidRPr="00674241" w:rsidRDefault="000813EB" w:rsidP="000813EB">
      <w:pPr>
        <w:pStyle w:val="ListParagraph"/>
        <w:spacing w:after="0" w:line="360" w:lineRule="auto"/>
        <w:ind w:left="0"/>
        <w:rPr>
          <w:rFonts w:ascii="Century Gothic" w:hAnsi="Century Gothic"/>
        </w:rPr>
      </w:pPr>
      <w:r w:rsidRPr="00674241">
        <w:rPr>
          <w:rFonts w:ascii="Century Gothic" w:hAnsi="Century Gothic"/>
        </w:rPr>
        <w:t xml:space="preserve">Written by: R. Jackson </w:t>
      </w:r>
      <w:r w:rsidR="00E47E2C" w:rsidRPr="00674241">
        <w:rPr>
          <w:rFonts w:ascii="Century Gothic" w:hAnsi="Century Gothic"/>
        </w:rPr>
        <w:t>Autumn 2022</w:t>
      </w:r>
    </w:p>
    <w:p w:rsidR="000813EB" w:rsidRPr="00674241" w:rsidRDefault="000813EB" w:rsidP="000813EB">
      <w:pPr>
        <w:pStyle w:val="ListParagraph"/>
        <w:spacing w:after="0" w:line="360" w:lineRule="auto"/>
        <w:ind w:left="0"/>
        <w:rPr>
          <w:rFonts w:ascii="Century Gothic" w:hAnsi="Century Gothic"/>
        </w:rPr>
      </w:pPr>
      <w:r w:rsidRPr="00674241">
        <w:rPr>
          <w:rFonts w:ascii="Century Gothic" w:hAnsi="Century Gothic"/>
        </w:rPr>
        <w:t xml:space="preserve">Governors approved: </w:t>
      </w:r>
      <w:r w:rsidR="00E47E2C" w:rsidRPr="00674241">
        <w:rPr>
          <w:rFonts w:ascii="Century Gothic" w:hAnsi="Century Gothic"/>
        </w:rPr>
        <w:t>Autumn 2022</w:t>
      </w:r>
      <w:r w:rsidRPr="00674241">
        <w:rPr>
          <w:rFonts w:ascii="Century Gothic" w:hAnsi="Century Gothic"/>
        </w:rPr>
        <w:t xml:space="preserve"> </w:t>
      </w:r>
    </w:p>
    <w:p w:rsidR="00C73EC3" w:rsidRPr="00674241" w:rsidRDefault="000813EB" w:rsidP="00C73EC3">
      <w:pPr>
        <w:pStyle w:val="ListParagraph"/>
        <w:spacing w:after="0" w:line="360" w:lineRule="auto"/>
        <w:ind w:left="0"/>
        <w:rPr>
          <w:rFonts w:ascii="Century Gothic" w:hAnsi="Century Gothic"/>
        </w:rPr>
      </w:pPr>
      <w:r w:rsidRPr="00674241">
        <w:rPr>
          <w:rFonts w:ascii="Century Gothic" w:hAnsi="Century Gothic"/>
        </w:rPr>
        <w:t xml:space="preserve">To be reviewed: </w:t>
      </w:r>
      <w:r w:rsidR="00E47E2C" w:rsidRPr="00674241">
        <w:rPr>
          <w:rFonts w:ascii="Century Gothic" w:hAnsi="Century Gothic"/>
        </w:rPr>
        <w:t>Autumn 2024</w:t>
      </w:r>
    </w:p>
    <w:tbl>
      <w:tblPr>
        <w:tblStyle w:val="TableGrid"/>
        <w:tblW w:w="0" w:type="auto"/>
        <w:tblLook w:val="04A0" w:firstRow="1" w:lastRow="0" w:firstColumn="1" w:lastColumn="0" w:noHBand="0" w:noVBand="1"/>
      </w:tblPr>
      <w:tblGrid>
        <w:gridCol w:w="4607"/>
        <w:gridCol w:w="4635"/>
      </w:tblGrid>
      <w:tr w:rsidR="00D442A4" w:rsidRPr="00B1085D" w:rsidTr="00D442A4">
        <w:tc>
          <w:tcPr>
            <w:tcW w:w="5181" w:type="dxa"/>
          </w:tcPr>
          <w:p w:rsidR="00D442A4" w:rsidRPr="00B1085D" w:rsidRDefault="00D442A4" w:rsidP="00D442A4">
            <w:pPr>
              <w:pStyle w:val="Default"/>
              <w:rPr>
                <w:rFonts w:ascii="Century Gothic" w:hAnsi="Century Gothic"/>
                <w:color w:val="auto"/>
              </w:rPr>
            </w:pPr>
            <w:r w:rsidRPr="00B1085D">
              <w:rPr>
                <w:rFonts w:ascii="Century Gothic" w:hAnsi="Century Gothic"/>
                <w:b/>
                <w:bCs/>
                <w:color w:val="auto"/>
                <w:sz w:val="22"/>
                <w:szCs w:val="22"/>
              </w:rPr>
              <w:t xml:space="preserve">  LEADER / CO-ORDINATORS</w:t>
            </w:r>
          </w:p>
        </w:tc>
        <w:tc>
          <w:tcPr>
            <w:tcW w:w="5182" w:type="dxa"/>
          </w:tcPr>
          <w:p w:rsidR="00D442A4" w:rsidRPr="00B1085D" w:rsidRDefault="00D442A4" w:rsidP="00D442A4">
            <w:pPr>
              <w:rPr>
                <w:rFonts w:ascii="Century Gothic" w:hAnsi="Century Gothic"/>
              </w:rPr>
            </w:pPr>
            <w:r w:rsidRPr="00B1085D">
              <w:rPr>
                <w:rFonts w:ascii="Century Gothic" w:hAnsi="Century Gothic"/>
              </w:rPr>
              <w:t>Mrs R Jackson</w:t>
            </w:r>
          </w:p>
        </w:tc>
      </w:tr>
      <w:tr w:rsidR="00D442A4" w:rsidRPr="00B1085D" w:rsidTr="00D442A4">
        <w:tc>
          <w:tcPr>
            <w:tcW w:w="5181" w:type="dxa"/>
          </w:tcPr>
          <w:tbl>
            <w:tblPr>
              <w:tblW w:w="0" w:type="auto"/>
              <w:tblBorders>
                <w:top w:val="nil"/>
                <w:left w:val="nil"/>
                <w:bottom w:val="nil"/>
                <w:right w:val="nil"/>
              </w:tblBorders>
              <w:tblLook w:val="0000" w:firstRow="0" w:lastRow="0" w:firstColumn="0" w:lastColumn="0" w:noHBand="0" w:noVBand="0"/>
            </w:tblPr>
            <w:tblGrid>
              <w:gridCol w:w="1932"/>
              <w:gridCol w:w="1932"/>
            </w:tblGrid>
            <w:tr w:rsidR="00D442A4" w:rsidRPr="00B1085D" w:rsidTr="00D442A4">
              <w:trPr>
                <w:trHeight w:val="113"/>
              </w:trPr>
              <w:tc>
                <w:tcPr>
                  <w:tcW w:w="0" w:type="auto"/>
                </w:tcPr>
                <w:p w:rsidR="00D442A4" w:rsidRPr="00B1085D" w:rsidRDefault="00D442A4" w:rsidP="00D442A4">
                  <w:pPr>
                    <w:pStyle w:val="Default"/>
                    <w:rPr>
                      <w:rFonts w:ascii="Century Gothic" w:hAnsi="Century Gothic"/>
                      <w:color w:val="auto"/>
                      <w:sz w:val="22"/>
                      <w:szCs w:val="22"/>
                    </w:rPr>
                  </w:pPr>
                  <w:r w:rsidRPr="00B1085D">
                    <w:rPr>
                      <w:rFonts w:ascii="Century Gothic" w:hAnsi="Century Gothic"/>
                      <w:color w:val="auto"/>
                    </w:rPr>
                    <w:t xml:space="preserve"> </w:t>
                  </w:r>
                </w:p>
              </w:tc>
              <w:tc>
                <w:tcPr>
                  <w:tcW w:w="0" w:type="auto"/>
                </w:tcPr>
                <w:p w:rsidR="00D442A4" w:rsidRPr="00B1085D" w:rsidRDefault="00D442A4" w:rsidP="00D442A4">
                  <w:pPr>
                    <w:pStyle w:val="Default"/>
                    <w:rPr>
                      <w:rFonts w:ascii="Century Gothic" w:hAnsi="Century Gothic"/>
                      <w:color w:val="auto"/>
                      <w:sz w:val="22"/>
                      <w:szCs w:val="22"/>
                    </w:rPr>
                  </w:pPr>
                  <w:r w:rsidRPr="00B1085D">
                    <w:rPr>
                      <w:rFonts w:ascii="Century Gothic" w:hAnsi="Century Gothic"/>
                      <w:color w:val="auto"/>
                      <w:sz w:val="22"/>
                      <w:szCs w:val="22"/>
                    </w:rPr>
                    <w:t xml:space="preserve"> </w:t>
                  </w:r>
                </w:p>
              </w:tc>
            </w:tr>
            <w:tr w:rsidR="00D442A4" w:rsidRPr="00B1085D" w:rsidTr="00D442A4">
              <w:trPr>
                <w:trHeight w:val="110"/>
              </w:trPr>
              <w:tc>
                <w:tcPr>
                  <w:tcW w:w="0" w:type="auto"/>
                  <w:gridSpan w:val="2"/>
                </w:tcPr>
                <w:p w:rsidR="00D442A4" w:rsidRPr="00B1085D" w:rsidRDefault="00D442A4" w:rsidP="00D442A4">
                  <w:pPr>
                    <w:pStyle w:val="Default"/>
                    <w:rPr>
                      <w:rFonts w:ascii="Century Gothic" w:hAnsi="Century Gothic"/>
                      <w:color w:val="auto"/>
                      <w:sz w:val="22"/>
                      <w:szCs w:val="22"/>
                    </w:rPr>
                  </w:pPr>
                  <w:r w:rsidRPr="00B1085D">
                    <w:rPr>
                      <w:rFonts w:ascii="Century Gothic" w:hAnsi="Century Gothic"/>
                      <w:b/>
                      <w:bCs/>
                      <w:color w:val="auto"/>
                      <w:sz w:val="22"/>
                      <w:szCs w:val="22"/>
                    </w:rPr>
                    <w:t xml:space="preserve">GROUPS INVOLVED IN DISCUSSION </w:t>
                  </w:r>
                </w:p>
              </w:tc>
            </w:tr>
          </w:tbl>
          <w:p w:rsidR="00D442A4" w:rsidRPr="00B1085D" w:rsidRDefault="00D442A4" w:rsidP="00D442A4">
            <w:pPr>
              <w:rPr>
                <w:rFonts w:ascii="Century Gothic" w:hAnsi="Century Gothic"/>
              </w:rPr>
            </w:pPr>
          </w:p>
        </w:tc>
        <w:tc>
          <w:tcPr>
            <w:tcW w:w="5182" w:type="dxa"/>
          </w:tcPr>
          <w:p w:rsidR="00D442A4" w:rsidRPr="00B1085D" w:rsidRDefault="00D442A4" w:rsidP="00D442A4">
            <w:pPr>
              <w:pStyle w:val="Default"/>
              <w:rPr>
                <w:rFonts w:ascii="Century Gothic" w:hAnsi="Century Gothic"/>
                <w:color w:val="auto"/>
              </w:rPr>
            </w:pPr>
          </w:p>
          <w:tbl>
            <w:tblPr>
              <w:tblW w:w="0" w:type="auto"/>
              <w:tblBorders>
                <w:top w:val="nil"/>
                <w:left w:val="nil"/>
                <w:bottom w:val="nil"/>
                <w:right w:val="nil"/>
              </w:tblBorders>
              <w:tblLook w:val="0000" w:firstRow="0" w:lastRow="0" w:firstColumn="0" w:lastColumn="0" w:noHBand="0" w:noVBand="0"/>
            </w:tblPr>
            <w:tblGrid>
              <w:gridCol w:w="2741"/>
            </w:tblGrid>
            <w:tr w:rsidR="00D442A4" w:rsidRPr="00B1085D">
              <w:trPr>
                <w:trHeight w:val="792"/>
              </w:trPr>
              <w:tc>
                <w:tcPr>
                  <w:tcW w:w="0" w:type="auto"/>
                </w:tcPr>
                <w:p w:rsidR="00D442A4" w:rsidRPr="00B1085D" w:rsidRDefault="00D442A4" w:rsidP="00D442A4">
                  <w:pPr>
                    <w:pStyle w:val="Default"/>
                    <w:rPr>
                      <w:rFonts w:ascii="Century Gothic" w:hAnsi="Century Gothic"/>
                      <w:color w:val="auto"/>
                      <w:sz w:val="22"/>
                      <w:szCs w:val="22"/>
                    </w:rPr>
                  </w:pPr>
                  <w:r w:rsidRPr="00B1085D">
                    <w:rPr>
                      <w:rFonts w:ascii="Century Gothic" w:hAnsi="Century Gothic"/>
                      <w:color w:val="auto"/>
                      <w:sz w:val="22"/>
                      <w:szCs w:val="22"/>
                    </w:rPr>
                    <w:t xml:space="preserve">Headteacher </w:t>
                  </w:r>
                </w:p>
                <w:p w:rsidR="00D442A4" w:rsidRPr="00B1085D" w:rsidRDefault="00D442A4" w:rsidP="00D442A4">
                  <w:pPr>
                    <w:pStyle w:val="Default"/>
                    <w:rPr>
                      <w:rFonts w:ascii="Century Gothic" w:hAnsi="Century Gothic"/>
                      <w:color w:val="auto"/>
                      <w:sz w:val="22"/>
                      <w:szCs w:val="22"/>
                    </w:rPr>
                  </w:pPr>
                  <w:r w:rsidRPr="00B1085D">
                    <w:rPr>
                      <w:rFonts w:ascii="Century Gothic" w:hAnsi="Century Gothic"/>
                      <w:color w:val="auto"/>
                      <w:sz w:val="22"/>
                      <w:szCs w:val="22"/>
                    </w:rPr>
                    <w:t xml:space="preserve">Senior Leadership Team </w:t>
                  </w:r>
                </w:p>
                <w:p w:rsidR="00D442A4" w:rsidRPr="00B1085D" w:rsidRDefault="00D442A4" w:rsidP="00D442A4">
                  <w:pPr>
                    <w:pStyle w:val="Default"/>
                    <w:rPr>
                      <w:rFonts w:ascii="Century Gothic" w:hAnsi="Century Gothic"/>
                      <w:color w:val="auto"/>
                      <w:sz w:val="22"/>
                      <w:szCs w:val="22"/>
                    </w:rPr>
                  </w:pPr>
                  <w:r w:rsidRPr="00B1085D">
                    <w:rPr>
                      <w:rFonts w:ascii="Century Gothic" w:hAnsi="Century Gothic"/>
                      <w:color w:val="auto"/>
                      <w:sz w:val="22"/>
                      <w:szCs w:val="22"/>
                    </w:rPr>
                    <w:t xml:space="preserve">All Staff </w:t>
                  </w:r>
                </w:p>
                <w:p w:rsidR="00D442A4" w:rsidRPr="00B1085D" w:rsidRDefault="00D442A4" w:rsidP="00D442A4">
                  <w:pPr>
                    <w:pStyle w:val="Default"/>
                    <w:rPr>
                      <w:rFonts w:ascii="Century Gothic" w:hAnsi="Century Gothic"/>
                      <w:color w:val="auto"/>
                      <w:sz w:val="22"/>
                      <w:szCs w:val="22"/>
                    </w:rPr>
                  </w:pPr>
                  <w:r w:rsidRPr="00B1085D">
                    <w:rPr>
                      <w:rFonts w:ascii="Century Gothic" w:hAnsi="Century Gothic"/>
                      <w:color w:val="auto"/>
                      <w:sz w:val="22"/>
                      <w:szCs w:val="22"/>
                    </w:rPr>
                    <w:t xml:space="preserve">Governing Body </w:t>
                  </w:r>
                </w:p>
                <w:p w:rsidR="00D442A4" w:rsidRPr="00B1085D" w:rsidRDefault="00D442A4" w:rsidP="00D442A4">
                  <w:pPr>
                    <w:pStyle w:val="Default"/>
                    <w:rPr>
                      <w:rFonts w:ascii="Century Gothic" w:hAnsi="Century Gothic"/>
                      <w:color w:val="auto"/>
                      <w:sz w:val="22"/>
                      <w:szCs w:val="22"/>
                    </w:rPr>
                  </w:pPr>
                  <w:r w:rsidRPr="00B1085D">
                    <w:rPr>
                      <w:rFonts w:ascii="Century Gothic" w:hAnsi="Century Gothic"/>
                      <w:color w:val="auto"/>
                      <w:sz w:val="22"/>
                      <w:szCs w:val="22"/>
                    </w:rPr>
                    <w:t xml:space="preserve">Children </w:t>
                  </w:r>
                </w:p>
                <w:p w:rsidR="00D442A4" w:rsidRPr="00B1085D" w:rsidRDefault="00D442A4" w:rsidP="00D442A4">
                  <w:pPr>
                    <w:pStyle w:val="Default"/>
                    <w:rPr>
                      <w:rFonts w:ascii="Century Gothic" w:hAnsi="Century Gothic"/>
                      <w:color w:val="auto"/>
                      <w:sz w:val="22"/>
                      <w:szCs w:val="22"/>
                    </w:rPr>
                  </w:pPr>
                  <w:r w:rsidRPr="00B1085D">
                    <w:rPr>
                      <w:rFonts w:ascii="Century Gothic" w:hAnsi="Century Gothic"/>
                      <w:color w:val="auto"/>
                      <w:sz w:val="22"/>
                      <w:szCs w:val="22"/>
                    </w:rPr>
                    <w:t xml:space="preserve">Parents </w:t>
                  </w:r>
                </w:p>
                <w:p w:rsidR="00D442A4" w:rsidRPr="00B1085D" w:rsidRDefault="00D442A4" w:rsidP="00D442A4">
                  <w:pPr>
                    <w:pStyle w:val="Default"/>
                    <w:rPr>
                      <w:rFonts w:ascii="Century Gothic" w:hAnsi="Century Gothic"/>
                      <w:color w:val="auto"/>
                      <w:sz w:val="22"/>
                      <w:szCs w:val="22"/>
                    </w:rPr>
                  </w:pPr>
                </w:p>
              </w:tc>
            </w:tr>
          </w:tbl>
          <w:p w:rsidR="00D442A4" w:rsidRPr="00B1085D" w:rsidRDefault="00D442A4" w:rsidP="00D442A4">
            <w:pPr>
              <w:rPr>
                <w:rFonts w:ascii="Century Gothic" w:hAnsi="Century Gothic"/>
              </w:rPr>
            </w:pPr>
          </w:p>
        </w:tc>
      </w:tr>
    </w:tbl>
    <w:p w:rsidR="00D442A4" w:rsidRPr="00B1085D" w:rsidRDefault="00D442A4" w:rsidP="00D442A4">
      <w:pPr>
        <w:pStyle w:val="Default"/>
        <w:rPr>
          <w:rFonts w:ascii="Century Gothic" w:hAnsi="Century Gothic"/>
          <w:sz w:val="22"/>
          <w:szCs w:val="22"/>
        </w:rPr>
      </w:pPr>
      <w:r w:rsidRPr="00B1085D">
        <w:rPr>
          <w:rFonts w:ascii="Century Gothic" w:hAnsi="Century Gothic"/>
          <w:sz w:val="22"/>
          <w:szCs w:val="22"/>
        </w:rPr>
        <w:lastRenderedPageBreak/>
        <w:t xml:space="preserve">This policy provides a framework for all staff which includes guidance on planning, assessment, recording and reporting in Religious Education. It offers guidance on teaching styles and opportunities for meeting the needs of all pupils, as well as giving advice on equality. </w:t>
      </w:r>
    </w:p>
    <w:p w:rsidR="00D442A4" w:rsidRPr="00B1085D" w:rsidRDefault="00D442A4" w:rsidP="00D442A4">
      <w:pPr>
        <w:pStyle w:val="Default"/>
        <w:rPr>
          <w:rFonts w:ascii="Century Gothic" w:hAnsi="Century Gothic"/>
          <w:sz w:val="22"/>
          <w:szCs w:val="22"/>
        </w:rPr>
      </w:pPr>
    </w:p>
    <w:p w:rsidR="00666570" w:rsidRPr="00B1085D" w:rsidRDefault="00D442A4" w:rsidP="00666570">
      <w:pPr>
        <w:rPr>
          <w:rFonts w:ascii="Century Gothic" w:hAnsi="Century Gothic"/>
          <w:b/>
        </w:rPr>
      </w:pPr>
      <w:r w:rsidRPr="00B1085D">
        <w:rPr>
          <w:rFonts w:ascii="Century Gothic" w:hAnsi="Century Gothic"/>
          <w:b/>
        </w:rPr>
        <w:t xml:space="preserve">Religious Education is the core subject which is central to the life of our school.  </w:t>
      </w:r>
    </w:p>
    <w:p w:rsidR="00F567EE" w:rsidRPr="00B1085D" w:rsidRDefault="00F567EE" w:rsidP="00666570">
      <w:pPr>
        <w:rPr>
          <w:rFonts w:ascii="Century Gothic" w:hAnsi="Century Gothic"/>
          <w:b/>
          <w:sz w:val="20"/>
          <w:szCs w:val="20"/>
          <w:u w:val="single"/>
        </w:rPr>
      </w:pPr>
      <w:r w:rsidRPr="00B1085D">
        <w:rPr>
          <w:rFonts w:ascii="Century Gothic" w:hAnsi="Century Gothic"/>
          <w:b/>
          <w:sz w:val="20"/>
          <w:szCs w:val="20"/>
          <w:u w:val="single"/>
        </w:rPr>
        <w:t>MISSION STATEMENT</w:t>
      </w:r>
    </w:p>
    <w:p w:rsidR="00666570" w:rsidRPr="00B1085D" w:rsidRDefault="00666570" w:rsidP="00666570">
      <w:pPr>
        <w:rPr>
          <w:rFonts w:ascii="Century Gothic" w:hAnsi="Century Gothic"/>
          <w:sz w:val="20"/>
          <w:szCs w:val="20"/>
        </w:rPr>
      </w:pPr>
      <w:r w:rsidRPr="00B1085D">
        <w:rPr>
          <w:rFonts w:ascii="Century Gothic" w:hAnsi="Century Gothic"/>
          <w:sz w:val="20"/>
          <w:szCs w:val="20"/>
        </w:rPr>
        <w:t xml:space="preserve">As stated in our school’s Mission Statement, our 3 aims are to – </w:t>
      </w:r>
    </w:p>
    <w:p w:rsidR="00666570" w:rsidRPr="00B1085D" w:rsidRDefault="00666570" w:rsidP="00666570">
      <w:pPr>
        <w:rPr>
          <w:rFonts w:ascii="Century Gothic" w:hAnsi="Century Gothic"/>
          <w:sz w:val="20"/>
          <w:szCs w:val="20"/>
        </w:rPr>
      </w:pPr>
      <w:r w:rsidRPr="00B1085D">
        <w:rPr>
          <w:rFonts w:ascii="Century Gothic" w:hAnsi="Century Gothic"/>
          <w:sz w:val="20"/>
          <w:szCs w:val="20"/>
        </w:rPr>
        <w:t xml:space="preserve">To nurture and inspire each individual so that they can learn and grow in order to reach their full potential </w:t>
      </w:r>
    </w:p>
    <w:p w:rsidR="00666570" w:rsidRPr="00B1085D" w:rsidRDefault="00666570" w:rsidP="00666570">
      <w:pPr>
        <w:rPr>
          <w:rFonts w:ascii="Century Gothic" w:hAnsi="Century Gothic"/>
          <w:sz w:val="20"/>
          <w:szCs w:val="20"/>
        </w:rPr>
      </w:pPr>
      <w:r w:rsidRPr="00B1085D">
        <w:rPr>
          <w:rFonts w:ascii="Century Gothic" w:hAnsi="Century Gothic"/>
          <w:sz w:val="20"/>
          <w:szCs w:val="20"/>
        </w:rPr>
        <w:t>To be a Christian family bringing the Gospel to life by word and example (action/deed)</w:t>
      </w:r>
    </w:p>
    <w:p w:rsidR="00666570" w:rsidRPr="00B1085D" w:rsidRDefault="00666570" w:rsidP="00666570">
      <w:pPr>
        <w:rPr>
          <w:rFonts w:ascii="Century Gothic" w:hAnsi="Century Gothic"/>
          <w:sz w:val="20"/>
          <w:szCs w:val="20"/>
        </w:rPr>
      </w:pPr>
      <w:r w:rsidRPr="00B1085D">
        <w:rPr>
          <w:rFonts w:ascii="Century Gothic" w:hAnsi="Century Gothic"/>
          <w:sz w:val="20"/>
          <w:szCs w:val="20"/>
        </w:rPr>
        <w:t xml:space="preserve">To develop, maintain and strengthen relationships between school, church, home and wider community. </w:t>
      </w:r>
    </w:p>
    <w:p w:rsidR="00666570" w:rsidRPr="00B1085D" w:rsidRDefault="00666570" w:rsidP="00666570">
      <w:pPr>
        <w:rPr>
          <w:rFonts w:ascii="Century Gothic" w:hAnsi="Century Gothic"/>
          <w:b/>
        </w:rPr>
      </w:pPr>
      <w:r w:rsidRPr="00B1085D">
        <w:rPr>
          <w:rFonts w:ascii="Century Gothic" w:hAnsi="Century Gothic"/>
          <w:noProof/>
        </w:rPr>
        <w:drawing>
          <wp:anchor distT="0" distB="0" distL="114300" distR="114300" simplePos="0" relativeHeight="251656704" behindDoc="0" locked="0" layoutInCell="1" allowOverlap="1" wp14:anchorId="13259731" wp14:editId="2425FCC2">
            <wp:simplePos x="0" y="0"/>
            <wp:positionH relativeFrom="column">
              <wp:posOffset>1179195</wp:posOffset>
            </wp:positionH>
            <wp:positionV relativeFrom="paragraph">
              <wp:posOffset>58420</wp:posOffset>
            </wp:positionV>
            <wp:extent cx="2781300" cy="1988562"/>
            <wp:effectExtent l="171450" t="171450" r="171450" b="16446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4148" t="31009" r="35252" b="30098"/>
                    <a:stretch/>
                  </pic:blipFill>
                  <pic:spPr bwMode="auto">
                    <a:xfrm>
                      <a:off x="0" y="0"/>
                      <a:ext cx="2781300" cy="1988562"/>
                    </a:xfrm>
                    <a:prstGeom prst="rect">
                      <a:avLst/>
                    </a:prstGeom>
                    <a:solidFill>
                      <a:srgbClr val="FFFFFF">
                        <a:shade val="85000"/>
                      </a:srgbClr>
                    </a:solidFill>
                    <a:ln w="190500" cap="rnd" cmpd="sng" algn="ctr">
                      <a:solidFill>
                        <a:srgbClr val="FFFFFF"/>
                      </a:solidFill>
                      <a:prstDash val="solid"/>
                      <a:round/>
                      <a:headEnd type="none" w="med" len="med"/>
                      <a:tailEnd type="none" w="med" len="med"/>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D5341" w:rsidRPr="00B1085D" w:rsidRDefault="007D5341" w:rsidP="00D442A4">
      <w:pPr>
        <w:rPr>
          <w:rFonts w:ascii="Century Gothic" w:hAnsi="Century Gothic"/>
          <w:b/>
        </w:rPr>
      </w:pPr>
    </w:p>
    <w:p w:rsidR="007D5341" w:rsidRPr="00B1085D" w:rsidRDefault="007D5341" w:rsidP="00D442A4">
      <w:pPr>
        <w:rPr>
          <w:rFonts w:ascii="Century Gothic" w:hAnsi="Century Gothic"/>
          <w:b/>
        </w:rPr>
      </w:pPr>
    </w:p>
    <w:p w:rsidR="007D5341" w:rsidRPr="00B1085D" w:rsidRDefault="007D5341" w:rsidP="00D442A4">
      <w:pPr>
        <w:rPr>
          <w:rFonts w:ascii="Century Gothic" w:hAnsi="Century Gothic"/>
          <w:b/>
        </w:rPr>
      </w:pPr>
    </w:p>
    <w:p w:rsidR="007D5341" w:rsidRPr="00B1085D" w:rsidRDefault="007D5341" w:rsidP="00D442A4">
      <w:pPr>
        <w:rPr>
          <w:rFonts w:ascii="Century Gothic" w:hAnsi="Century Gothic"/>
          <w:b/>
        </w:rPr>
      </w:pPr>
    </w:p>
    <w:p w:rsidR="007D5341" w:rsidRPr="00B1085D" w:rsidRDefault="007D5341" w:rsidP="00D442A4">
      <w:pPr>
        <w:rPr>
          <w:rFonts w:ascii="Century Gothic" w:hAnsi="Century Gothic"/>
          <w:b/>
        </w:rPr>
      </w:pPr>
    </w:p>
    <w:p w:rsidR="00666570" w:rsidRPr="00B1085D" w:rsidRDefault="00666570" w:rsidP="00D442A4">
      <w:pPr>
        <w:rPr>
          <w:rFonts w:ascii="Century Gothic" w:hAnsi="Century Gothic"/>
          <w:b/>
        </w:rPr>
      </w:pPr>
    </w:p>
    <w:p w:rsidR="00666570" w:rsidRPr="00B1085D" w:rsidRDefault="00666570" w:rsidP="00666570">
      <w:pPr>
        <w:pStyle w:val="Default"/>
        <w:rPr>
          <w:rFonts w:ascii="Century Gothic" w:hAnsi="Century Gothic"/>
        </w:rPr>
      </w:pPr>
    </w:p>
    <w:p w:rsidR="00F567EE" w:rsidRPr="00B1085D" w:rsidRDefault="00666570" w:rsidP="00666570">
      <w:pPr>
        <w:rPr>
          <w:rFonts w:ascii="Century Gothic" w:hAnsi="Century Gothic"/>
        </w:rPr>
      </w:pPr>
      <w:r w:rsidRPr="00B1085D">
        <w:rPr>
          <w:rFonts w:ascii="Century Gothic" w:hAnsi="Century Gothic"/>
        </w:rPr>
        <w:t xml:space="preserve"> </w:t>
      </w:r>
      <w:r w:rsidR="00F567EE" w:rsidRPr="00B1085D">
        <w:rPr>
          <w:rFonts w:ascii="Century Gothic" w:hAnsi="Century Gothic"/>
        </w:rPr>
        <w:t>The staff of St. Jude</w:t>
      </w:r>
      <w:r w:rsidRPr="00B1085D">
        <w:rPr>
          <w:rFonts w:ascii="Century Gothic" w:hAnsi="Century Gothic"/>
        </w:rPr>
        <w:t>'s Catholic Primary School will work to give each child the entitlement of a broad, balanced, differentiated curriculum (irrespective of ability) encouraging in every individual a sense of self-worth and self-esteem. All teaching and learning is underpinned by the school mission statement.</w:t>
      </w:r>
    </w:p>
    <w:p w:rsidR="00EB119B" w:rsidRPr="00B1085D" w:rsidRDefault="00EB119B" w:rsidP="00F567EE">
      <w:pPr>
        <w:pStyle w:val="Default"/>
        <w:rPr>
          <w:rFonts w:ascii="Century Gothic" w:hAnsi="Century Gothic"/>
          <w:sz w:val="22"/>
          <w:szCs w:val="22"/>
        </w:rPr>
      </w:pPr>
    </w:p>
    <w:p w:rsidR="00F567EE" w:rsidRPr="00B1085D" w:rsidRDefault="00F567EE" w:rsidP="00D442A4">
      <w:pPr>
        <w:rPr>
          <w:rFonts w:ascii="Century Gothic" w:hAnsi="Century Gothic"/>
          <w:b/>
          <w:u w:val="single"/>
        </w:rPr>
      </w:pPr>
      <w:r w:rsidRPr="00B1085D">
        <w:rPr>
          <w:rFonts w:ascii="Century Gothic" w:hAnsi="Century Gothic"/>
          <w:b/>
          <w:u w:val="single"/>
        </w:rPr>
        <w:t xml:space="preserve">THE AIMS </w:t>
      </w:r>
      <w:r w:rsidR="00B1085D">
        <w:rPr>
          <w:rFonts w:ascii="Century Gothic" w:hAnsi="Century Gothic"/>
          <w:b/>
          <w:u w:val="single"/>
        </w:rPr>
        <w:t xml:space="preserve">AND OBJECTIVES </w:t>
      </w:r>
      <w:r w:rsidRPr="00B1085D">
        <w:rPr>
          <w:rFonts w:ascii="Century Gothic" w:hAnsi="Century Gothic"/>
          <w:b/>
          <w:u w:val="single"/>
        </w:rPr>
        <w:t>OF RELIGIOUS EDUCATION AT ST. JUDE’S ARE:</w:t>
      </w:r>
    </w:p>
    <w:p w:rsidR="00635E67" w:rsidRPr="00B1085D" w:rsidRDefault="00635E67" w:rsidP="00635E67">
      <w:pPr>
        <w:autoSpaceDE w:val="0"/>
        <w:autoSpaceDN w:val="0"/>
        <w:adjustRightInd w:val="0"/>
        <w:spacing w:after="0" w:line="240" w:lineRule="auto"/>
        <w:rPr>
          <w:rFonts w:ascii="Century Gothic" w:hAnsi="Century Gothic" w:cs="SassoonCRInfant"/>
          <w:color w:val="000000"/>
        </w:rPr>
      </w:pPr>
      <w:r w:rsidRPr="00B1085D">
        <w:rPr>
          <w:rFonts w:ascii="Century Gothic" w:hAnsi="Century Gothic" w:cs="SassoonCRInfant"/>
          <w:color w:val="000000"/>
        </w:rPr>
        <w:t xml:space="preserve">In the words of the Curriculum Directory 2012, </w:t>
      </w:r>
      <w:r w:rsidR="00B1085D">
        <w:rPr>
          <w:rFonts w:ascii="Century Gothic" w:hAnsi="Century Gothic" w:cs="SassoonCRInfant"/>
          <w:color w:val="000000"/>
        </w:rPr>
        <w:t>-</w:t>
      </w:r>
    </w:p>
    <w:p w:rsidR="00635E67" w:rsidRPr="00B1085D" w:rsidRDefault="00635E67" w:rsidP="00635E67">
      <w:pPr>
        <w:autoSpaceDE w:val="0"/>
        <w:autoSpaceDN w:val="0"/>
        <w:adjustRightInd w:val="0"/>
        <w:spacing w:after="0" w:line="240" w:lineRule="auto"/>
        <w:rPr>
          <w:rFonts w:ascii="Century Gothic" w:hAnsi="Century Gothic" w:cs="SassoonCRInfant"/>
          <w:color w:val="000000"/>
        </w:rPr>
      </w:pPr>
    </w:p>
    <w:p w:rsidR="00635E67" w:rsidRPr="00B1085D" w:rsidRDefault="00635E67" w:rsidP="00635E67">
      <w:pPr>
        <w:autoSpaceDE w:val="0"/>
        <w:autoSpaceDN w:val="0"/>
        <w:adjustRightInd w:val="0"/>
        <w:spacing w:after="0" w:line="240" w:lineRule="auto"/>
        <w:rPr>
          <w:rFonts w:ascii="Century Gothic" w:hAnsi="Century Gothic" w:cs="SassoonCRInfant"/>
          <w:b/>
          <w:bCs/>
          <w:i/>
          <w:iCs/>
          <w:color w:val="000000"/>
        </w:rPr>
      </w:pPr>
      <w:r w:rsidRPr="00B1085D">
        <w:rPr>
          <w:rFonts w:ascii="Century Gothic" w:hAnsi="Century Gothic" w:cs="SassoonCRInfant"/>
          <w:i/>
          <w:iCs/>
          <w:color w:val="000000"/>
        </w:rPr>
        <w:t>‘</w:t>
      </w:r>
      <w:r w:rsidRPr="00B1085D">
        <w:rPr>
          <w:rFonts w:ascii="Century Gothic" w:hAnsi="Century Gothic" w:cs="SassoonCRInfant"/>
          <w:b/>
          <w:bCs/>
          <w:i/>
          <w:iCs/>
          <w:color w:val="000000"/>
        </w:rPr>
        <w:t xml:space="preserve">The outcome of excellent religious education is religiously literate and engaged young people who have the knowledge, understanding and skills – appropriate to their age and capacity – to reflect spiritually, and think ethically and theologically, and who are aware of the demands of religious commitment in everyday life.’ </w:t>
      </w:r>
    </w:p>
    <w:p w:rsidR="00635E67" w:rsidRPr="00B1085D" w:rsidRDefault="00635E67" w:rsidP="00635E67">
      <w:pPr>
        <w:autoSpaceDE w:val="0"/>
        <w:autoSpaceDN w:val="0"/>
        <w:adjustRightInd w:val="0"/>
        <w:spacing w:after="0" w:line="240" w:lineRule="auto"/>
        <w:rPr>
          <w:rFonts w:ascii="Century Gothic" w:hAnsi="Century Gothic" w:cs="SassoonCRInfant"/>
          <w:color w:val="000000"/>
        </w:rPr>
      </w:pPr>
    </w:p>
    <w:p w:rsidR="00635E67" w:rsidRPr="00B1085D" w:rsidRDefault="009A575D" w:rsidP="00635E67">
      <w:pPr>
        <w:autoSpaceDE w:val="0"/>
        <w:autoSpaceDN w:val="0"/>
        <w:adjustRightInd w:val="0"/>
        <w:spacing w:after="0" w:line="240" w:lineRule="auto"/>
        <w:rPr>
          <w:rFonts w:ascii="Century Gothic" w:hAnsi="Century Gothic" w:cs="SassoonCRInfant"/>
          <w:color w:val="000000"/>
        </w:rPr>
      </w:pPr>
      <w:r>
        <w:rPr>
          <w:rFonts w:ascii="Century Gothic" w:hAnsi="Century Gothic" w:cs="SassoonCRInfant"/>
          <w:color w:val="000000"/>
        </w:rPr>
        <w:t>We ensure that o</w:t>
      </w:r>
      <w:r w:rsidR="00635E67" w:rsidRPr="00B1085D">
        <w:rPr>
          <w:rFonts w:ascii="Century Gothic" w:hAnsi="Century Gothic" w:cs="SassoonCRInfant"/>
          <w:color w:val="000000"/>
        </w:rPr>
        <w:t>ur Mission Stat</w:t>
      </w:r>
      <w:r>
        <w:rPr>
          <w:rFonts w:ascii="Century Gothic" w:hAnsi="Century Gothic" w:cs="SassoonCRInfant"/>
          <w:color w:val="000000"/>
        </w:rPr>
        <w:t>ement reinforces this message.</w:t>
      </w:r>
    </w:p>
    <w:p w:rsidR="00635E67" w:rsidRPr="00B1085D" w:rsidRDefault="00635E67" w:rsidP="00635E67">
      <w:pPr>
        <w:autoSpaceDE w:val="0"/>
        <w:autoSpaceDN w:val="0"/>
        <w:adjustRightInd w:val="0"/>
        <w:spacing w:after="0" w:line="240" w:lineRule="auto"/>
        <w:rPr>
          <w:rFonts w:ascii="Century Gothic" w:hAnsi="Century Gothic" w:cs="SassoonCRInfant"/>
          <w:color w:val="000000"/>
        </w:rPr>
      </w:pPr>
    </w:p>
    <w:p w:rsidR="00F567EE" w:rsidRDefault="00F567EE" w:rsidP="00F567EE">
      <w:pPr>
        <w:pStyle w:val="Default"/>
        <w:rPr>
          <w:rFonts w:ascii="Century Gothic" w:hAnsi="Century Gothic" w:cs="Papyrus"/>
          <w:sz w:val="28"/>
          <w:szCs w:val="28"/>
        </w:rPr>
      </w:pPr>
    </w:p>
    <w:p w:rsidR="00F567EE" w:rsidRPr="00694838" w:rsidRDefault="00694838" w:rsidP="00F567EE">
      <w:pPr>
        <w:pStyle w:val="Default"/>
        <w:rPr>
          <w:rFonts w:ascii="Century Gothic" w:hAnsi="Century Gothic"/>
          <w:sz w:val="22"/>
          <w:szCs w:val="22"/>
        </w:rPr>
      </w:pPr>
      <w:r w:rsidRPr="00694838">
        <w:rPr>
          <w:rFonts w:ascii="Century Gothic" w:hAnsi="Century Gothic" w:cs="Papyrus"/>
          <w:sz w:val="22"/>
          <w:szCs w:val="22"/>
        </w:rPr>
        <w:lastRenderedPageBreak/>
        <w:t>Using ‘Come and See’</w:t>
      </w:r>
      <w:r>
        <w:rPr>
          <w:rFonts w:ascii="Century Gothic" w:hAnsi="Century Gothic" w:cs="Papyrus"/>
          <w:sz w:val="22"/>
          <w:szCs w:val="22"/>
        </w:rPr>
        <w:t xml:space="preserve"> we </w:t>
      </w:r>
      <w:r w:rsidRPr="00694838">
        <w:rPr>
          <w:rFonts w:ascii="Century Gothic" w:hAnsi="Century Gothic" w:cs="Papyrus"/>
          <w:sz w:val="22"/>
          <w:szCs w:val="22"/>
        </w:rPr>
        <w:t>provide t</w:t>
      </w:r>
      <w:r>
        <w:rPr>
          <w:rFonts w:ascii="Century Gothic" w:hAnsi="Century Gothic"/>
          <w:sz w:val="22"/>
          <w:szCs w:val="22"/>
        </w:rPr>
        <w:t xml:space="preserve">he </w:t>
      </w:r>
      <w:r w:rsidR="00F567EE" w:rsidRPr="00694838">
        <w:rPr>
          <w:rFonts w:ascii="Century Gothic" w:hAnsi="Century Gothic"/>
          <w:sz w:val="22"/>
          <w:szCs w:val="22"/>
        </w:rPr>
        <w:t xml:space="preserve">comprehensive and systematic study of: </w:t>
      </w:r>
    </w:p>
    <w:p w:rsidR="00F567EE" w:rsidRPr="00B1085D" w:rsidRDefault="00F567EE" w:rsidP="00473234">
      <w:pPr>
        <w:pStyle w:val="Default"/>
        <w:numPr>
          <w:ilvl w:val="0"/>
          <w:numId w:val="5"/>
        </w:numPr>
        <w:spacing w:after="35"/>
        <w:rPr>
          <w:rFonts w:ascii="Century Gothic" w:hAnsi="Century Gothic"/>
          <w:sz w:val="22"/>
          <w:szCs w:val="22"/>
        </w:rPr>
      </w:pPr>
      <w:r w:rsidRPr="00B1085D">
        <w:rPr>
          <w:rFonts w:ascii="Century Gothic" w:hAnsi="Century Gothic"/>
          <w:sz w:val="22"/>
          <w:szCs w:val="22"/>
        </w:rPr>
        <w:t xml:space="preserve">the mystery of God; </w:t>
      </w:r>
    </w:p>
    <w:p w:rsidR="00F567EE" w:rsidRPr="00B1085D" w:rsidRDefault="00F567EE" w:rsidP="00473234">
      <w:pPr>
        <w:pStyle w:val="Default"/>
        <w:numPr>
          <w:ilvl w:val="0"/>
          <w:numId w:val="5"/>
        </w:numPr>
        <w:spacing w:after="35"/>
        <w:rPr>
          <w:rFonts w:ascii="Century Gothic" w:hAnsi="Century Gothic"/>
          <w:sz w:val="22"/>
          <w:szCs w:val="22"/>
        </w:rPr>
      </w:pPr>
      <w:r w:rsidRPr="00B1085D">
        <w:rPr>
          <w:rFonts w:ascii="Century Gothic" w:hAnsi="Century Gothic"/>
          <w:sz w:val="22"/>
          <w:szCs w:val="22"/>
        </w:rPr>
        <w:t xml:space="preserve">the life and teachings of Jesus Christ; </w:t>
      </w:r>
    </w:p>
    <w:p w:rsidR="00F567EE" w:rsidRPr="00B1085D" w:rsidRDefault="00F567EE" w:rsidP="00473234">
      <w:pPr>
        <w:pStyle w:val="Default"/>
        <w:numPr>
          <w:ilvl w:val="0"/>
          <w:numId w:val="5"/>
        </w:numPr>
        <w:spacing w:after="35"/>
        <w:rPr>
          <w:rFonts w:ascii="Century Gothic" w:hAnsi="Century Gothic"/>
          <w:sz w:val="22"/>
          <w:szCs w:val="22"/>
        </w:rPr>
      </w:pPr>
      <w:r w:rsidRPr="00B1085D">
        <w:rPr>
          <w:rFonts w:ascii="Century Gothic" w:hAnsi="Century Gothic"/>
          <w:sz w:val="22"/>
          <w:szCs w:val="22"/>
        </w:rPr>
        <w:t xml:space="preserve">the teachings of the church; </w:t>
      </w:r>
    </w:p>
    <w:p w:rsidR="00F567EE" w:rsidRPr="00B1085D" w:rsidRDefault="00F567EE" w:rsidP="00473234">
      <w:pPr>
        <w:pStyle w:val="Default"/>
        <w:numPr>
          <w:ilvl w:val="0"/>
          <w:numId w:val="5"/>
        </w:numPr>
        <w:spacing w:after="35"/>
        <w:rPr>
          <w:rFonts w:ascii="Century Gothic" w:hAnsi="Century Gothic"/>
          <w:sz w:val="22"/>
          <w:szCs w:val="22"/>
        </w:rPr>
      </w:pPr>
      <w:r w:rsidRPr="00B1085D">
        <w:rPr>
          <w:rFonts w:ascii="Century Gothic" w:hAnsi="Century Gothic"/>
          <w:sz w:val="22"/>
          <w:szCs w:val="22"/>
        </w:rPr>
        <w:t xml:space="preserve">the central beliefs that Catholics hold and the basis for them; </w:t>
      </w:r>
    </w:p>
    <w:p w:rsidR="00F567EE" w:rsidRPr="00B1085D" w:rsidRDefault="00F567EE" w:rsidP="00473234">
      <w:pPr>
        <w:pStyle w:val="Default"/>
        <w:numPr>
          <w:ilvl w:val="0"/>
          <w:numId w:val="5"/>
        </w:numPr>
        <w:rPr>
          <w:rFonts w:ascii="Century Gothic" w:hAnsi="Century Gothic"/>
          <w:sz w:val="22"/>
          <w:szCs w:val="22"/>
        </w:rPr>
      </w:pPr>
      <w:r w:rsidRPr="00B1085D">
        <w:rPr>
          <w:rFonts w:ascii="Century Gothic" w:hAnsi="Century Gothic"/>
          <w:sz w:val="22"/>
          <w:szCs w:val="22"/>
        </w:rPr>
        <w:t xml:space="preserve">the relationship between faith and life. </w:t>
      </w:r>
    </w:p>
    <w:p w:rsidR="00F567EE" w:rsidRPr="00B1085D" w:rsidRDefault="00F567EE" w:rsidP="00F567EE">
      <w:pPr>
        <w:pStyle w:val="Default"/>
        <w:rPr>
          <w:rFonts w:ascii="Century Gothic" w:hAnsi="Century Gothic"/>
          <w:sz w:val="22"/>
          <w:szCs w:val="22"/>
        </w:rPr>
      </w:pPr>
    </w:p>
    <w:p w:rsidR="00CA0C66" w:rsidRPr="00B1085D" w:rsidRDefault="00F567EE" w:rsidP="00F567EE">
      <w:pPr>
        <w:rPr>
          <w:rFonts w:ascii="Century Gothic" w:hAnsi="Century Gothic"/>
        </w:rPr>
      </w:pPr>
      <w:r w:rsidRPr="00B1085D">
        <w:rPr>
          <w:rFonts w:ascii="Century Gothic" w:hAnsi="Century Gothic"/>
        </w:rPr>
        <w:t>These are explored in a manner, which encourages investigation, and reflection by the pupils, develops the appropriate skills and attitudes and promotes free, informed and full response</w:t>
      </w:r>
      <w:r w:rsidR="00CA0C66" w:rsidRPr="00B1085D">
        <w:rPr>
          <w:rFonts w:ascii="Century Gothic" w:hAnsi="Century Gothic"/>
        </w:rPr>
        <w:t xml:space="preserve"> to God’s call in everyday life.</w:t>
      </w:r>
    </w:p>
    <w:p w:rsidR="00D442A4" w:rsidRPr="004145B5" w:rsidRDefault="00CA0C66" w:rsidP="004E2880">
      <w:pPr>
        <w:rPr>
          <w:rFonts w:ascii="Century Gothic" w:hAnsi="Century Gothic"/>
        </w:rPr>
      </w:pPr>
      <w:r w:rsidRPr="004145B5">
        <w:rPr>
          <w:rFonts w:ascii="Century Gothic" w:hAnsi="Century Gothic"/>
        </w:rPr>
        <w:t>To achieve these aims we will:</w:t>
      </w:r>
    </w:p>
    <w:p w:rsidR="000C327F" w:rsidRPr="00B1085D" w:rsidRDefault="00CA0C66" w:rsidP="00473234">
      <w:pPr>
        <w:pStyle w:val="ListParagraph"/>
        <w:numPr>
          <w:ilvl w:val="0"/>
          <w:numId w:val="6"/>
        </w:numPr>
        <w:rPr>
          <w:rFonts w:ascii="Century Gothic" w:hAnsi="Century Gothic"/>
        </w:rPr>
      </w:pPr>
      <w:r w:rsidRPr="00B1085D">
        <w:rPr>
          <w:rFonts w:ascii="Century Gothic" w:hAnsi="Century Gothic"/>
        </w:rPr>
        <w:t>P</w:t>
      </w:r>
      <w:r w:rsidR="000C327F" w:rsidRPr="00B1085D">
        <w:rPr>
          <w:rFonts w:ascii="Century Gothic" w:hAnsi="Century Gothic"/>
        </w:rPr>
        <w:t>resent comprehensive content which is the basis of knowledge and understanding of the Catholic faith</w:t>
      </w:r>
    </w:p>
    <w:p w:rsidR="000C327F" w:rsidRPr="00B1085D" w:rsidRDefault="00CA0C66" w:rsidP="00473234">
      <w:pPr>
        <w:pStyle w:val="ListParagraph"/>
        <w:numPr>
          <w:ilvl w:val="0"/>
          <w:numId w:val="6"/>
        </w:numPr>
        <w:rPr>
          <w:rFonts w:ascii="Century Gothic" w:hAnsi="Century Gothic"/>
        </w:rPr>
      </w:pPr>
      <w:r w:rsidRPr="00B1085D">
        <w:rPr>
          <w:rFonts w:ascii="Century Gothic" w:hAnsi="Century Gothic"/>
        </w:rPr>
        <w:t>E</w:t>
      </w:r>
      <w:r w:rsidR="000C327F" w:rsidRPr="00B1085D">
        <w:rPr>
          <w:rFonts w:ascii="Century Gothic" w:hAnsi="Century Gothic"/>
        </w:rPr>
        <w:t xml:space="preserve">nable pupils continually to deepen their religious and theological understanding and to be able to communicate this effectively </w:t>
      </w:r>
    </w:p>
    <w:p w:rsidR="000C327F" w:rsidRPr="00B1085D" w:rsidRDefault="00CA0C66" w:rsidP="00473234">
      <w:pPr>
        <w:pStyle w:val="ListParagraph"/>
        <w:numPr>
          <w:ilvl w:val="0"/>
          <w:numId w:val="6"/>
        </w:numPr>
        <w:rPr>
          <w:rFonts w:ascii="Century Gothic" w:hAnsi="Century Gothic"/>
        </w:rPr>
      </w:pPr>
      <w:r w:rsidRPr="00B1085D">
        <w:rPr>
          <w:rFonts w:ascii="Century Gothic" w:hAnsi="Century Gothic"/>
        </w:rPr>
        <w:t>P</w:t>
      </w:r>
      <w:r w:rsidR="000C327F" w:rsidRPr="00B1085D">
        <w:rPr>
          <w:rFonts w:ascii="Century Gothic" w:hAnsi="Century Gothic"/>
        </w:rPr>
        <w:t>resent an authentic vision of the Church’s moral and social teaching so that pupils can make a critique of the underlying trends in contemporary culture and society.</w:t>
      </w:r>
    </w:p>
    <w:p w:rsidR="000C327F" w:rsidRPr="00B1085D" w:rsidRDefault="00CA0C66" w:rsidP="00473234">
      <w:pPr>
        <w:pStyle w:val="ListParagraph"/>
        <w:numPr>
          <w:ilvl w:val="0"/>
          <w:numId w:val="6"/>
        </w:numPr>
        <w:rPr>
          <w:rFonts w:ascii="Century Gothic" w:hAnsi="Century Gothic"/>
        </w:rPr>
      </w:pPr>
      <w:r w:rsidRPr="00B1085D">
        <w:rPr>
          <w:rFonts w:ascii="Century Gothic" w:hAnsi="Century Gothic"/>
        </w:rPr>
        <w:t>R</w:t>
      </w:r>
      <w:r w:rsidR="000C327F" w:rsidRPr="00B1085D">
        <w:rPr>
          <w:rFonts w:ascii="Century Gothic" w:hAnsi="Century Gothic"/>
        </w:rPr>
        <w:t>aise pupils’ awareness of the faith and traditions of other religious communities in order to respect and understand them.</w:t>
      </w:r>
    </w:p>
    <w:p w:rsidR="000C327F" w:rsidRPr="00B1085D" w:rsidRDefault="00CA0C66" w:rsidP="00473234">
      <w:pPr>
        <w:pStyle w:val="ListParagraph"/>
        <w:numPr>
          <w:ilvl w:val="0"/>
          <w:numId w:val="6"/>
        </w:numPr>
        <w:rPr>
          <w:rFonts w:ascii="Century Gothic" w:hAnsi="Century Gothic"/>
        </w:rPr>
      </w:pPr>
      <w:r w:rsidRPr="00B1085D">
        <w:rPr>
          <w:rFonts w:ascii="Century Gothic" w:hAnsi="Century Gothic"/>
        </w:rPr>
        <w:t>D</w:t>
      </w:r>
      <w:r w:rsidR="000C327F" w:rsidRPr="00B1085D">
        <w:rPr>
          <w:rFonts w:ascii="Century Gothic" w:hAnsi="Century Gothic"/>
        </w:rPr>
        <w:t>evelop the critical faculties of pupils so that they can relate their Catholic faith to everyday life</w:t>
      </w:r>
    </w:p>
    <w:p w:rsidR="000C327F" w:rsidRPr="00B1085D" w:rsidRDefault="00CA0C66" w:rsidP="00473234">
      <w:pPr>
        <w:pStyle w:val="ListParagraph"/>
        <w:numPr>
          <w:ilvl w:val="0"/>
          <w:numId w:val="6"/>
        </w:numPr>
        <w:rPr>
          <w:rFonts w:ascii="Century Gothic" w:hAnsi="Century Gothic"/>
        </w:rPr>
      </w:pPr>
      <w:r w:rsidRPr="00B1085D">
        <w:rPr>
          <w:rFonts w:ascii="Century Gothic" w:hAnsi="Century Gothic"/>
        </w:rPr>
        <w:t>O</w:t>
      </w:r>
      <w:r w:rsidR="009A575D">
        <w:rPr>
          <w:rFonts w:ascii="Century Gothic" w:hAnsi="Century Gothic"/>
        </w:rPr>
        <w:t>ffer children a sense of self-</w:t>
      </w:r>
      <w:r w:rsidR="000C327F" w:rsidRPr="00B1085D">
        <w:rPr>
          <w:rFonts w:ascii="Century Gothic" w:hAnsi="Century Gothic"/>
        </w:rPr>
        <w:t>worth through their experience of belonging to a caring community and an awareness of the demands of religious commitment in everyday life</w:t>
      </w:r>
    </w:p>
    <w:p w:rsidR="000C327F" w:rsidRPr="00B1085D" w:rsidRDefault="00CA0C66" w:rsidP="00473234">
      <w:pPr>
        <w:pStyle w:val="ListParagraph"/>
        <w:numPr>
          <w:ilvl w:val="0"/>
          <w:numId w:val="6"/>
        </w:numPr>
        <w:rPr>
          <w:rFonts w:ascii="Century Gothic" w:hAnsi="Century Gothic"/>
        </w:rPr>
      </w:pPr>
      <w:r w:rsidRPr="00B1085D">
        <w:rPr>
          <w:rFonts w:ascii="Century Gothic" w:hAnsi="Century Gothic"/>
        </w:rPr>
        <w:t>E</w:t>
      </w:r>
      <w:r w:rsidR="000C327F" w:rsidRPr="00B1085D">
        <w:rPr>
          <w:rFonts w:ascii="Century Gothic" w:hAnsi="Century Gothic"/>
        </w:rPr>
        <w:t>nable pupils to relate the knowledge gained through Religious Education to their understanding of other subjects in the curriculum</w:t>
      </w:r>
    </w:p>
    <w:p w:rsidR="00394105" w:rsidRPr="00B1085D" w:rsidRDefault="00394105" w:rsidP="00473234">
      <w:pPr>
        <w:pStyle w:val="ListParagraph"/>
        <w:numPr>
          <w:ilvl w:val="0"/>
          <w:numId w:val="6"/>
        </w:numPr>
        <w:rPr>
          <w:rFonts w:ascii="Century Gothic" w:hAnsi="Century Gothic"/>
        </w:rPr>
      </w:pPr>
      <w:r w:rsidRPr="00B1085D">
        <w:rPr>
          <w:rFonts w:ascii="Century Gothic" w:hAnsi="Century Gothic"/>
        </w:rPr>
        <w:t>E</w:t>
      </w:r>
      <w:r w:rsidR="00CA0C66" w:rsidRPr="00B1085D">
        <w:rPr>
          <w:rFonts w:ascii="Century Gothic" w:hAnsi="Century Gothic"/>
        </w:rPr>
        <w:t>nable pupils to engage</w:t>
      </w:r>
      <w:r w:rsidRPr="00B1085D">
        <w:rPr>
          <w:rFonts w:ascii="Century Gothic" w:hAnsi="Century Gothic"/>
        </w:rPr>
        <w:t xml:space="preserve"> with</w:t>
      </w:r>
      <w:r w:rsidR="00CA0C66" w:rsidRPr="00B1085D">
        <w:rPr>
          <w:rFonts w:ascii="Century Gothic" w:hAnsi="Century Gothic"/>
        </w:rPr>
        <w:t xml:space="preserve"> their own and others’ beliefs </w:t>
      </w:r>
      <w:r w:rsidRPr="00B1085D">
        <w:rPr>
          <w:rFonts w:ascii="Century Gothic" w:hAnsi="Century Gothic"/>
        </w:rPr>
        <w:t>and values to help develop good attitudes and dispositions so that the children are instilled with a love of learning and a desire to go on learning</w:t>
      </w:r>
    </w:p>
    <w:p w:rsidR="000C327F" w:rsidRPr="00B1085D" w:rsidRDefault="00394105" w:rsidP="00473234">
      <w:pPr>
        <w:pStyle w:val="ListParagraph"/>
        <w:numPr>
          <w:ilvl w:val="0"/>
          <w:numId w:val="6"/>
        </w:numPr>
        <w:rPr>
          <w:rFonts w:ascii="Century Gothic" w:hAnsi="Century Gothic"/>
        </w:rPr>
      </w:pPr>
      <w:r w:rsidRPr="00B1085D">
        <w:rPr>
          <w:rFonts w:ascii="Century Gothic" w:hAnsi="Century Gothic"/>
        </w:rPr>
        <w:t>E</w:t>
      </w:r>
      <w:r w:rsidR="00CA0C66" w:rsidRPr="00B1085D">
        <w:rPr>
          <w:rFonts w:ascii="Century Gothic" w:hAnsi="Century Gothic"/>
        </w:rPr>
        <w:t>nable pupils to engage</w:t>
      </w:r>
      <w:r w:rsidRPr="00B1085D">
        <w:rPr>
          <w:rFonts w:ascii="Century Gothic" w:hAnsi="Century Gothic"/>
        </w:rPr>
        <w:t xml:space="preserve"> with difficult questions of meaning and purpose which everyone has to face to enable them to think critically about their own questions of meaning and purpose</w:t>
      </w:r>
    </w:p>
    <w:p w:rsidR="002B5781" w:rsidRPr="00B1085D" w:rsidRDefault="00240B5E" w:rsidP="004E2880">
      <w:pPr>
        <w:rPr>
          <w:rFonts w:ascii="Century Gothic" w:hAnsi="Century Gothic"/>
        </w:rPr>
      </w:pPr>
      <w:r w:rsidRPr="00B1085D">
        <w:rPr>
          <w:rFonts w:ascii="Century Gothic" w:hAnsi="Century Gothic"/>
        </w:rPr>
        <w:t xml:space="preserve"> </w:t>
      </w:r>
      <w:r w:rsidR="00394105" w:rsidRPr="00B1085D">
        <w:rPr>
          <w:rFonts w:ascii="Century Gothic" w:hAnsi="Century Gothic"/>
        </w:rPr>
        <w:t>(</w:t>
      </w:r>
      <w:r w:rsidR="00CA0C66" w:rsidRPr="00B1085D">
        <w:rPr>
          <w:rFonts w:ascii="Century Gothic" w:hAnsi="Century Gothic"/>
        </w:rPr>
        <w:t xml:space="preserve">As advised by the </w:t>
      </w:r>
      <w:r w:rsidR="00394105" w:rsidRPr="00B1085D">
        <w:rPr>
          <w:rFonts w:ascii="Century Gothic" w:hAnsi="Century Gothic"/>
        </w:rPr>
        <w:t>Religious Education Curriculum Directory for Catholic Schools 2012 &amp; Come and See)</w:t>
      </w:r>
    </w:p>
    <w:p w:rsidR="00CA0C66" w:rsidRPr="00B1085D" w:rsidRDefault="00CA0C66" w:rsidP="004E2880">
      <w:pPr>
        <w:rPr>
          <w:rFonts w:ascii="Century Gothic" w:hAnsi="Century Gothic"/>
        </w:rPr>
      </w:pPr>
    </w:p>
    <w:p w:rsidR="00CE5561" w:rsidRDefault="00CE5561">
      <w:pPr>
        <w:rPr>
          <w:rFonts w:ascii="Century Gothic" w:hAnsi="Century Gothic"/>
          <w:b/>
          <w:u w:val="single"/>
        </w:rPr>
      </w:pPr>
      <w:r>
        <w:rPr>
          <w:rFonts w:ascii="Century Gothic" w:hAnsi="Century Gothic"/>
          <w:b/>
          <w:u w:val="single"/>
        </w:rPr>
        <w:br w:type="page"/>
      </w:r>
    </w:p>
    <w:p w:rsidR="009926D2" w:rsidRPr="00B1085D" w:rsidRDefault="00240B5E" w:rsidP="004E2880">
      <w:pPr>
        <w:rPr>
          <w:rFonts w:ascii="Century Gothic" w:hAnsi="Century Gothic"/>
          <w:b/>
          <w:u w:val="single"/>
        </w:rPr>
      </w:pPr>
      <w:r w:rsidRPr="00B1085D">
        <w:rPr>
          <w:rFonts w:ascii="Century Gothic" w:hAnsi="Century Gothic"/>
          <w:b/>
          <w:u w:val="single"/>
        </w:rPr>
        <w:lastRenderedPageBreak/>
        <w:t>THE RELIGIOUS EDUCATION PROGRAMME</w:t>
      </w:r>
    </w:p>
    <w:p w:rsidR="00CA0C66" w:rsidRPr="00B1085D" w:rsidRDefault="00240B5E" w:rsidP="009A575D">
      <w:pPr>
        <w:rPr>
          <w:rFonts w:ascii="Century Gothic" w:hAnsi="Century Gothic"/>
        </w:rPr>
      </w:pPr>
      <w:r w:rsidRPr="00B1085D">
        <w:rPr>
          <w:rFonts w:ascii="Century Gothic" w:hAnsi="Century Gothic"/>
        </w:rPr>
        <w:t xml:space="preserve">To fulfil our aims and objectives we use the </w:t>
      </w:r>
      <w:r w:rsidRPr="00B1085D">
        <w:rPr>
          <w:rFonts w:ascii="Century Gothic" w:hAnsi="Century Gothic"/>
          <w:i/>
        </w:rPr>
        <w:t xml:space="preserve">‘Come and See’ </w:t>
      </w:r>
      <w:r w:rsidRPr="00B1085D">
        <w:rPr>
          <w:rFonts w:ascii="Century Gothic" w:hAnsi="Century Gothic"/>
        </w:rPr>
        <w:t>programme of Religious Education recommended by the Archdiocese of Liverpool.</w:t>
      </w:r>
    </w:p>
    <w:p w:rsidR="00CA0C66" w:rsidRPr="00B1085D" w:rsidRDefault="00CA0C66" w:rsidP="00CA0C66">
      <w:pPr>
        <w:pStyle w:val="Default"/>
        <w:rPr>
          <w:rFonts w:ascii="Century Gothic" w:hAnsi="Century Gothic"/>
          <w:sz w:val="22"/>
          <w:szCs w:val="22"/>
        </w:rPr>
      </w:pPr>
      <w:r w:rsidRPr="00B1085D">
        <w:rPr>
          <w:rFonts w:ascii="Century Gothic" w:hAnsi="Century Gothic"/>
          <w:sz w:val="22"/>
          <w:szCs w:val="22"/>
        </w:rPr>
        <w:t xml:space="preserve">The following pages show an overview of the Themes and Topics over the year cycle of Come and See. </w:t>
      </w:r>
    </w:p>
    <w:p w:rsidR="00CA0C66" w:rsidRPr="00B1085D" w:rsidRDefault="00CA0C66" w:rsidP="00CA0C66">
      <w:pPr>
        <w:pStyle w:val="Default"/>
        <w:rPr>
          <w:rFonts w:ascii="Century Gothic" w:hAnsi="Century Gothic"/>
          <w:b/>
          <w:bCs/>
          <w:sz w:val="22"/>
          <w:szCs w:val="22"/>
        </w:rPr>
      </w:pPr>
    </w:p>
    <w:p w:rsidR="00CA0C66" w:rsidRPr="00B1085D" w:rsidRDefault="00CA0C66" w:rsidP="00CA0C66">
      <w:pPr>
        <w:pStyle w:val="Default"/>
        <w:rPr>
          <w:rFonts w:ascii="Century Gothic" w:hAnsi="Century Gothic"/>
          <w:sz w:val="22"/>
          <w:szCs w:val="22"/>
        </w:rPr>
      </w:pPr>
      <w:r w:rsidRPr="00B1085D">
        <w:rPr>
          <w:rFonts w:ascii="Century Gothic" w:hAnsi="Century Gothic"/>
          <w:b/>
          <w:bCs/>
          <w:sz w:val="22"/>
          <w:szCs w:val="22"/>
        </w:rPr>
        <w:t xml:space="preserve">The Process </w:t>
      </w:r>
    </w:p>
    <w:p w:rsidR="00CA0C66" w:rsidRPr="00CE5561" w:rsidRDefault="00ED77AB" w:rsidP="00CA0C66">
      <w:pPr>
        <w:pStyle w:val="Default"/>
        <w:rPr>
          <w:rFonts w:ascii="Century Gothic" w:hAnsi="Century Gothic"/>
          <w:sz w:val="22"/>
          <w:szCs w:val="22"/>
        </w:rPr>
      </w:pPr>
      <w:r w:rsidRPr="00CE5561">
        <w:rPr>
          <w:rFonts w:ascii="Century Gothic" w:hAnsi="Century Gothic"/>
          <w:sz w:val="22"/>
          <w:szCs w:val="22"/>
        </w:rPr>
        <w:t xml:space="preserve">Come and See is developed through three themes based on the above documents of the Second Vatican Council, which are gradually explored each time at greater depths.  They are </w:t>
      </w:r>
      <w:r w:rsidRPr="00CE5561">
        <w:rPr>
          <w:rFonts w:ascii="Century Gothic" w:hAnsi="Century Gothic"/>
          <w:b/>
          <w:sz w:val="22"/>
          <w:szCs w:val="22"/>
        </w:rPr>
        <w:t xml:space="preserve">Church, Sacrament and Christian Living.  </w:t>
      </w:r>
      <w:r w:rsidR="00CA0C66" w:rsidRPr="00CE5561">
        <w:rPr>
          <w:rFonts w:ascii="Century Gothic" w:hAnsi="Century Gothic"/>
          <w:sz w:val="22"/>
          <w:szCs w:val="22"/>
        </w:rPr>
        <w:t xml:space="preserve">The process for delivering each of the topics in Come and See has three main stages, which enable pupils to develop knowledge, skills and attitudes. </w:t>
      </w:r>
    </w:p>
    <w:p w:rsidR="00CA0C66" w:rsidRPr="00B1085D" w:rsidRDefault="00CA0C66" w:rsidP="00CA0C66">
      <w:pPr>
        <w:pStyle w:val="Default"/>
        <w:jc w:val="center"/>
        <w:rPr>
          <w:rFonts w:ascii="Century Gothic" w:hAnsi="Century Gothic"/>
          <w:sz w:val="22"/>
          <w:szCs w:val="22"/>
        </w:rPr>
      </w:pPr>
      <w:r w:rsidRPr="00B1085D">
        <w:rPr>
          <w:rFonts w:ascii="Century Gothic" w:hAnsi="Century Gothic"/>
          <w:b/>
          <w:bCs/>
          <w:sz w:val="22"/>
          <w:szCs w:val="22"/>
        </w:rPr>
        <w:t>Explore</w:t>
      </w:r>
    </w:p>
    <w:p w:rsidR="00CA0C66" w:rsidRPr="00B1085D" w:rsidRDefault="00CA0C66" w:rsidP="00CA0C66">
      <w:pPr>
        <w:pStyle w:val="Default"/>
        <w:jc w:val="center"/>
        <w:rPr>
          <w:rFonts w:ascii="Century Gothic" w:hAnsi="Century Gothic"/>
          <w:sz w:val="22"/>
          <w:szCs w:val="22"/>
        </w:rPr>
      </w:pPr>
      <w:r w:rsidRPr="00B1085D">
        <w:rPr>
          <w:rFonts w:ascii="Century Gothic" w:hAnsi="Century Gothic"/>
          <w:b/>
          <w:bCs/>
          <w:sz w:val="22"/>
          <w:szCs w:val="22"/>
        </w:rPr>
        <w:t>Reveal</w:t>
      </w:r>
      <w:r w:rsidR="00ED77AB" w:rsidRPr="00B1085D">
        <w:rPr>
          <w:rFonts w:ascii="Century Gothic" w:hAnsi="Century Gothic"/>
          <w:b/>
          <w:bCs/>
          <w:sz w:val="22"/>
          <w:szCs w:val="22"/>
        </w:rPr>
        <w:t xml:space="preserve">  </w:t>
      </w:r>
    </w:p>
    <w:p w:rsidR="00CA0C66" w:rsidRPr="00B1085D" w:rsidRDefault="00CA0C66" w:rsidP="00CA0C66">
      <w:pPr>
        <w:pStyle w:val="Default"/>
        <w:jc w:val="center"/>
        <w:rPr>
          <w:rFonts w:ascii="Century Gothic" w:hAnsi="Century Gothic"/>
          <w:sz w:val="22"/>
          <w:szCs w:val="22"/>
        </w:rPr>
      </w:pPr>
      <w:r w:rsidRPr="00B1085D">
        <w:rPr>
          <w:rFonts w:ascii="Century Gothic" w:hAnsi="Century Gothic"/>
          <w:b/>
          <w:bCs/>
          <w:sz w:val="22"/>
          <w:szCs w:val="22"/>
        </w:rPr>
        <w:t>Respond</w:t>
      </w:r>
    </w:p>
    <w:p w:rsidR="00CA0C66" w:rsidRPr="00B1085D" w:rsidRDefault="00CA0C66" w:rsidP="00CA0C66">
      <w:pPr>
        <w:rPr>
          <w:rFonts w:ascii="Century Gothic" w:hAnsi="Century Gothic"/>
          <w:b/>
        </w:rPr>
      </w:pPr>
      <w:r w:rsidRPr="00B1085D">
        <w:rPr>
          <w:rFonts w:ascii="Century Gothic" w:hAnsi="Century Gothic"/>
        </w:rPr>
        <w:t>The process encompasses a variety of teaching and learning styles, which enables the needs of individual pupils to be met.</w:t>
      </w:r>
      <w:r w:rsidR="00ED77AB" w:rsidRPr="00B1085D">
        <w:rPr>
          <w:rFonts w:ascii="Century Gothic" w:hAnsi="Century Gothic"/>
        </w:rPr>
        <w:t xml:space="preserve">  </w:t>
      </w:r>
    </w:p>
    <w:p w:rsidR="00CA0C66" w:rsidRPr="00B1085D" w:rsidRDefault="009A575D" w:rsidP="00CA0C66">
      <w:pPr>
        <w:rPr>
          <w:rFonts w:ascii="Century Gothic" w:hAnsi="Century Gothic"/>
        </w:rPr>
      </w:pPr>
      <w:r w:rsidRPr="00B1085D">
        <w:rPr>
          <w:rFonts w:ascii="Century Gothic" w:hAnsi="Century Gothic"/>
          <w:noProof/>
        </w:rPr>
        <w:drawing>
          <wp:anchor distT="0" distB="0" distL="114300" distR="114300" simplePos="0" relativeHeight="251655680" behindDoc="0" locked="0" layoutInCell="1" allowOverlap="1" wp14:anchorId="47675728" wp14:editId="62877864">
            <wp:simplePos x="0" y="0"/>
            <wp:positionH relativeFrom="column">
              <wp:posOffset>504825</wp:posOffset>
            </wp:positionH>
            <wp:positionV relativeFrom="paragraph">
              <wp:posOffset>131445</wp:posOffset>
            </wp:positionV>
            <wp:extent cx="4714800" cy="4449923"/>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714800" cy="4449923"/>
                    </a:xfrm>
                    <a:prstGeom prst="rect">
                      <a:avLst/>
                    </a:prstGeom>
                  </pic:spPr>
                </pic:pic>
              </a:graphicData>
            </a:graphic>
            <wp14:sizeRelH relativeFrom="margin">
              <wp14:pctWidth>0</wp14:pctWidth>
            </wp14:sizeRelH>
            <wp14:sizeRelV relativeFrom="margin">
              <wp14:pctHeight>0</wp14:pctHeight>
            </wp14:sizeRelV>
          </wp:anchor>
        </w:drawing>
      </w:r>
    </w:p>
    <w:p w:rsidR="00CA0C66" w:rsidRPr="00B1085D" w:rsidRDefault="00CA0C66" w:rsidP="00CA0C66">
      <w:pPr>
        <w:rPr>
          <w:rFonts w:ascii="Century Gothic" w:hAnsi="Century Gothic"/>
        </w:rPr>
      </w:pPr>
    </w:p>
    <w:p w:rsidR="00CA0C66" w:rsidRPr="00B1085D" w:rsidRDefault="00CA0C66">
      <w:pPr>
        <w:rPr>
          <w:rFonts w:ascii="Century Gothic" w:hAnsi="Century Gothic"/>
        </w:rPr>
      </w:pPr>
      <w:r w:rsidRPr="00B1085D">
        <w:rPr>
          <w:rFonts w:ascii="Century Gothic" w:hAnsi="Century Gothic"/>
        </w:rPr>
        <w:br w:type="page"/>
      </w:r>
    </w:p>
    <w:p w:rsidR="00F3582E" w:rsidRPr="00CE5561" w:rsidRDefault="00CE5561" w:rsidP="004E2880">
      <w:pPr>
        <w:rPr>
          <w:rFonts w:ascii="Century Gothic" w:hAnsi="Century Gothic"/>
          <w:b/>
          <w:u w:val="single"/>
        </w:rPr>
      </w:pPr>
      <w:r w:rsidRPr="00CE5561">
        <w:rPr>
          <w:rFonts w:ascii="Century Gothic" w:hAnsi="Century Gothic"/>
          <w:b/>
          <w:u w:val="single"/>
        </w:rPr>
        <w:lastRenderedPageBreak/>
        <w:t>THE APPROACH CHOSEN</w:t>
      </w:r>
    </w:p>
    <w:p w:rsidR="004F5449" w:rsidRPr="00B1085D" w:rsidRDefault="00F3582E" w:rsidP="00F3582E">
      <w:pPr>
        <w:rPr>
          <w:rFonts w:ascii="Century Gothic" w:hAnsi="Century Gothic"/>
        </w:rPr>
      </w:pPr>
      <w:r w:rsidRPr="00B1085D">
        <w:rPr>
          <w:rFonts w:ascii="Century Gothic" w:hAnsi="Century Gothic"/>
        </w:rPr>
        <w:t>We have chosen a whole school approach to the long term planning for Religious Education so that all pupils explore their topics at the same time, following a one-year cycle.</w:t>
      </w:r>
    </w:p>
    <w:p w:rsidR="00E91168" w:rsidRPr="00B1085D" w:rsidRDefault="00F3582E" w:rsidP="00F3582E">
      <w:pPr>
        <w:widowControl w:val="0"/>
        <w:autoSpaceDE w:val="0"/>
        <w:autoSpaceDN w:val="0"/>
        <w:adjustRightInd w:val="0"/>
        <w:spacing w:before="59" w:after="0" w:line="240" w:lineRule="auto"/>
        <w:rPr>
          <w:rFonts w:ascii="Century Gothic" w:hAnsi="Century Gothic"/>
        </w:rPr>
      </w:pPr>
      <w:r w:rsidRPr="00B1085D">
        <w:rPr>
          <w:rFonts w:ascii="Century Gothic" w:hAnsi="Century Gothic"/>
        </w:rPr>
        <w:t xml:space="preserve">In the foundation stage Religious Education drives the whole curriculum.  </w:t>
      </w:r>
      <w:r w:rsidR="00C75409" w:rsidRPr="00B1085D">
        <w:rPr>
          <w:rFonts w:ascii="Century Gothic" w:hAnsi="Century Gothic"/>
        </w:rPr>
        <w:t>Throughout the programme Nursery and Reception will follow this process:</w:t>
      </w:r>
    </w:p>
    <w:p w:rsidR="00C75409" w:rsidRPr="00B1085D" w:rsidRDefault="00C75409" w:rsidP="00F3582E">
      <w:pPr>
        <w:widowControl w:val="0"/>
        <w:autoSpaceDE w:val="0"/>
        <w:autoSpaceDN w:val="0"/>
        <w:adjustRightInd w:val="0"/>
        <w:spacing w:before="59" w:after="0" w:line="240" w:lineRule="auto"/>
        <w:rPr>
          <w:rFonts w:ascii="Century Gothic" w:hAnsi="Century Gothic"/>
        </w:rPr>
      </w:pPr>
      <w:r w:rsidRPr="00B1085D">
        <w:rPr>
          <w:rFonts w:ascii="Century Gothic" w:hAnsi="Century Gothic"/>
        </w:rPr>
        <w:t xml:space="preserve">Whole class core input -  Adult directed group activities – Continuous provision. </w:t>
      </w:r>
    </w:p>
    <w:p w:rsidR="00C75409" w:rsidRPr="00B1085D" w:rsidRDefault="00C75409" w:rsidP="00F3582E">
      <w:pPr>
        <w:widowControl w:val="0"/>
        <w:autoSpaceDE w:val="0"/>
        <w:autoSpaceDN w:val="0"/>
        <w:adjustRightInd w:val="0"/>
        <w:spacing w:before="59" w:after="0" w:line="240" w:lineRule="auto"/>
        <w:rPr>
          <w:rFonts w:ascii="Century Gothic" w:hAnsi="Century Gothic"/>
        </w:rPr>
      </w:pPr>
    </w:p>
    <w:p w:rsidR="00C75409" w:rsidRPr="00B1085D" w:rsidRDefault="00C75409" w:rsidP="00F3582E">
      <w:pPr>
        <w:widowControl w:val="0"/>
        <w:autoSpaceDE w:val="0"/>
        <w:autoSpaceDN w:val="0"/>
        <w:adjustRightInd w:val="0"/>
        <w:spacing w:before="59" w:after="0" w:line="240" w:lineRule="auto"/>
        <w:rPr>
          <w:rFonts w:ascii="Century Gothic" w:hAnsi="Century Gothic"/>
        </w:rPr>
      </w:pPr>
      <w:r w:rsidRPr="00B1085D">
        <w:rPr>
          <w:rFonts w:ascii="Century Gothic" w:hAnsi="Century Gothic"/>
        </w:rPr>
        <w:t>From Year 1 to Year 6 the structure within Explore and Reveal lessons will be as follows:</w:t>
      </w:r>
    </w:p>
    <w:p w:rsidR="00C75409" w:rsidRPr="00B1085D" w:rsidRDefault="00C75409" w:rsidP="00F3582E">
      <w:pPr>
        <w:widowControl w:val="0"/>
        <w:autoSpaceDE w:val="0"/>
        <w:autoSpaceDN w:val="0"/>
        <w:adjustRightInd w:val="0"/>
        <w:spacing w:before="59" w:after="0" w:line="240" w:lineRule="auto"/>
        <w:rPr>
          <w:rFonts w:ascii="Century Gothic" w:hAnsi="Century Gothic"/>
        </w:rPr>
      </w:pPr>
      <w:r w:rsidRPr="00B1085D">
        <w:rPr>
          <w:rFonts w:ascii="Century Gothic" w:hAnsi="Century Gothic"/>
        </w:rPr>
        <w:t>Learning focus – content – key questions – suggested activities.</w:t>
      </w:r>
    </w:p>
    <w:p w:rsidR="00C75409" w:rsidRPr="00B1085D" w:rsidRDefault="00C75409" w:rsidP="00F3582E">
      <w:pPr>
        <w:widowControl w:val="0"/>
        <w:autoSpaceDE w:val="0"/>
        <w:autoSpaceDN w:val="0"/>
        <w:adjustRightInd w:val="0"/>
        <w:spacing w:before="59" w:after="0" w:line="240" w:lineRule="auto"/>
        <w:rPr>
          <w:rFonts w:ascii="Century Gothic" w:hAnsi="Century Gothic"/>
        </w:rPr>
      </w:pPr>
      <w:r w:rsidRPr="00B1085D">
        <w:rPr>
          <w:rFonts w:ascii="Century Gothic" w:hAnsi="Century Gothic"/>
        </w:rPr>
        <w:t>The Respond lessons will give the children the opportunity to respond and remember what they know, the structure will be as follows:</w:t>
      </w:r>
    </w:p>
    <w:p w:rsidR="00C75409" w:rsidRDefault="00C75409" w:rsidP="00F3582E">
      <w:pPr>
        <w:widowControl w:val="0"/>
        <w:autoSpaceDE w:val="0"/>
        <w:autoSpaceDN w:val="0"/>
        <w:adjustRightInd w:val="0"/>
        <w:spacing w:before="59" w:after="0" w:line="240" w:lineRule="auto"/>
        <w:rPr>
          <w:rFonts w:ascii="Century Gothic" w:hAnsi="Century Gothic"/>
        </w:rPr>
      </w:pPr>
      <w:r w:rsidRPr="00B1085D">
        <w:rPr>
          <w:rFonts w:ascii="Century Gothic" w:hAnsi="Century Gothic"/>
        </w:rPr>
        <w:t xml:space="preserve">Remember – Rejoice </w:t>
      </w:r>
      <w:r w:rsidR="00CE5561">
        <w:rPr>
          <w:rFonts w:ascii="Century Gothic" w:hAnsi="Century Gothic"/>
        </w:rPr>
        <w:t>–</w:t>
      </w:r>
      <w:r w:rsidRPr="00B1085D">
        <w:rPr>
          <w:rFonts w:ascii="Century Gothic" w:hAnsi="Century Gothic"/>
        </w:rPr>
        <w:t xml:space="preserve"> Renew</w:t>
      </w:r>
    </w:p>
    <w:p w:rsidR="00CE5561" w:rsidRPr="00B1085D" w:rsidRDefault="00CE5561" w:rsidP="00F3582E">
      <w:pPr>
        <w:widowControl w:val="0"/>
        <w:autoSpaceDE w:val="0"/>
        <w:autoSpaceDN w:val="0"/>
        <w:adjustRightInd w:val="0"/>
        <w:spacing w:before="59" w:after="0" w:line="240" w:lineRule="auto"/>
        <w:rPr>
          <w:rFonts w:ascii="Century Gothic" w:hAnsi="Century Gothic"/>
        </w:rPr>
      </w:pPr>
    </w:p>
    <w:p w:rsidR="00C75409" w:rsidRPr="00B1085D" w:rsidRDefault="00C75409" w:rsidP="00F3582E">
      <w:pPr>
        <w:widowControl w:val="0"/>
        <w:autoSpaceDE w:val="0"/>
        <w:autoSpaceDN w:val="0"/>
        <w:adjustRightInd w:val="0"/>
        <w:spacing w:before="59" w:after="0" w:line="240" w:lineRule="auto"/>
        <w:rPr>
          <w:rFonts w:ascii="Century Gothic" w:hAnsi="Century Gothic"/>
        </w:rPr>
      </w:pPr>
    </w:p>
    <w:p w:rsidR="00C75409" w:rsidRPr="004145B5" w:rsidRDefault="00CE5561" w:rsidP="00C75409">
      <w:pPr>
        <w:pStyle w:val="Default"/>
        <w:rPr>
          <w:rFonts w:ascii="Century Gothic" w:hAnsi="Century Gothic"/>
          <w:b/>
          <w:bCs/>
          <w:sz w:val="22"/>
          <w:szCs w:val="22"/>
          <w:u w:val="single"/>
        </w:rPr>
      </w:pPr>
      <w:r w:rsidRPr="004145B5">
        <w:rPr>
          <w:rFonts w:ascii="Century Gothic" w:hAnsi="Century Gothic"/>
          <w:b/>
          <w:bCs/>
          <w:sz w:val="22"/>
          <w:szCs w:val="22"/>
          <w:u w:val="single"/>
        </w:rPr>
        <w:t>TIME ALLOCATION FOR RELIGIOUS EDUCATION</w:t>
      </w:r>
    </w:p>
    <w:p w:rsidR="00C75409" w:rsidRPr="00B1085D" w:rsidRDefault="00C75409" w:rsidP="00C75409">
      <w:pPr>
        <w:pStyle w:val="Default"/>
        <w:rPr>
          <w:rFonts w:ascii="Century Gothic" w:hAnsi="Century Gothic"/>
          <w:sz w:val="22"/>
          <w:szCs w:val="22"/>
          <w:u w:val="single"/>
        </w:rPr>
      </w:pPr>
    </w:p>
    <w:p w:rsidR="00C75409" w:rsidRPr="00B1085D" w:rsidRDefault="00C75409" w:rsidP="00C75409">
      <w:pPr>
        <w:pStyle w:val="Default"/>
        <w:rPr>
          <w:rFonts w:ascii="Century Gothic" w:hAnsi="Century Gothic"/>
          <w:sz w:val="22"/>
          <w:szCs w:val="22"/>
        </w:rPr>
      </w:pPr>
      <w:r w:rsidRPr="00B1085D">
        <w:rPr>
          <w:rFonts w:ascii="Century Gothic" w:hAnsi="Century Gothic"/>
          <w:sz w:val="22"/>
          <w:szCs w:val="22"/>
        </w:rPr>
        <w:t xml:space="preserve">The Bishop’s requirement of 10 percent of curriculum teaching time is clearly indicated on the class timetables. This </w:t>
      </w:r>
      <w:r w:rsidR="00062A0B">
        <w:rPr>
          <w:rFonts w:ascii="Century Gothic" w:hAnsi="Century Gothic"/>
          <w:sz w:val="22"/>
          <w:szCs w:val="22"/>
        </w:rPr>
        <w:t>time does not include time for Collective W</w:t>
      </w:r>
      <w:r w:rsidRPr="00B1085D">
        <w:rPr>
          <w:rFonts w:ascii="Century Gothic" w:hAnsi="Century Gothic"/>
          <w:sz w:val="22"/>
          <w:szCs w:val="22"/>
        </w:rPr>
        <w:t>orship</w:t>
      </w:r>
      <w:r w:rsidR="00062A0B">
        <w:rPr>
          <w:rFonts w:ascii="Century Gothic" w:hAnsi="Century Gothic"/>
          <w:sz w:val="22"/>
          <w:szCs w:val="22"/>
        </w:rPr>
        <w:t>/Prayer and Liturgy.</w:t>
      </w:r>
    </w:p>
    <w:p w:rsidR="00C75409" w:rsidRPr="00B1085D" w:rsidRDefault="00C75409" w:rsidP="00542A01">
      <w:pPr>
        <w:pStyle w:val="Default"/>
        <w:rPr>
          <w:rFonts w:ascii="Century Gothic" w:hAnsi="Century Gothic"/>
          <w:sz w:val="22"/>
          <w:szCs w:val="22"/>
        </w:rPr>
      </w:pPr>
      <w:r w:rsidRPr="00B1085D">
        <w:rPr>
          <w:rFonts w:ascii="Century Gothic" w:hAnsi="Century Gothic"/>
          <w:sz w:val="22"/>
          <w:szCs w:val="22"/>
        </w:rPr>
        <w:t>In Key Stage One and the Foundation Stage the time spent on RE each week is a</w:t>
      </w:r>
      <w:r w:rsidR="00542A01" w:rsidRPr="00B1085D">
        <w:rPr>
          <w:rFonts w:ascii="Century Gothic" w:hAnsi="Century Gothic"/>
          <w:sz w:val="22"/>
          <w:szCs w:val="22"/>
        </w:rPr>
        <w:t xml:space="preserve">t least 2 hours and 10 minutes.  </w:t>
      </w:r>
      <w:r w:rsidRPr="00B1085D">
        <w:rPr>
          <w:rFonts w:ascii="Century Gothic" w:hAnsi="Century Gothic"/>
          <w:sz w:val="22"/>
          <w:szCs w:val="22"/>
        </w:rPr>
        <w:t>In Key Stage Two the time spent on RE each week is at least 2 hours and 30 minutes.</w:t>
      </w:r>
      <w:r w:rsidR="00542A01" w:rsidRPr="00B1085D">
        <w:rPr>
          <w:rFonts w:ascii="Century Gothic" w:hAnsi="Century Gothic"/>
          <w:sz w:val="22"/>
          <w:szCs w:val="22"/>
        </w:rPr>
        <w:t xml:space="preserve">  The SLT are responsible for ensuring that this takes place. </w:t>
      </w:r>
    </w:p>
    <w:p w:rsidR="00E91168" w:rsidRPr="00B1085D" w:rsidRDefault="00942B94" w:rsidP="00542A01">
      <w:pPr>
        <w:widowControl w:val="0"/>
        <w:autoSpaceDE w:val="0"/>
        <w:autoSpaceDN w:val="0"/>
        <w:adjustRightInd w:val="0"/>
        <w:spacing w:before="59" w:after="0" w:line="240" w:lineRule="auto"/>
        <w:rPr>
          <w:rFonts w:ascii="Century Gothic" w:hAnsi="Century Gothic"/>
          <w:b/>
          <w:u w:val="single"/>
        </w:rPr>
      </w:pPr>
      <w:r w:rsidRPr="00B1085D">
        <w:rPr>
          <w:rFonts w:ascii="Century Gothic" w:hAnsi="Century Gothic"/>
          <w:noProof/>
        </w:rPr>
        <mc:AlternateContent>
          <mc:Choice Requires="wps">
            <w:drawing>
              <wp:anchor distT="0" distB="0" distL="114300" distR="114300" simplePos="0" relativeHeight="251658752" behindDoc="1" locked="0" layoutInCell="0" allowOverlap="1" wp14:anchorId="082A3C7C" wp14:editId="575F1678">
                <wp:simplePos x="0" y="0"/>
                <wp:positionH relativeFrom="page">
                  <wp:posOffset>303530</wp:posOffset>
                </wp:positionH>
                <wp:positionV relativeFrom="page">
                  <wp:posOffset>3411855</wp:posOffset>
                </wp:positionV>
                <wp:extent cx="203200" cy="1750060"/>
                <wp:effectExtent l="0" t="0" r="6350" b="2540"/>
                <wp:wrapNone/>
                <wp:docPr id="26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5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4E9" w:rsidRDefault="004B74E9" w:rsidP="00E91168">
                            <w:pPr>
                              <w:widowControl w:val="0"/>
                              <w:autoSpaceDE w:val="0"/>
                              <w:autoSpaceDN w:val="0"/>
                              <w:adjustRightInd w:val="0"/>
                              <w:spacing w:after="0" w:line="314" w:lineRule="exact"/>
                              <w:ind w:left="20" w:right="-62"/>
                              <w:rPr>
                                <w:rFonts w:ascii="Calibri" w:hAnsi="Calibri" w:cs="Calibri"/>
                                <w:color w:val="000000"/>
                                <w:sz w:val="28"/>
                                <w:szCs w:val="28"/>
                              </w:rPr>
                            </w:pPr>
                            <w:r>
                              <w:rPr>
                                <w:rFonts w:ascii="Calibri" w:hAnsi="Calibri" w:cs="Calibri"/>
                                <w:color w:val="FFFFFF"/>
                                <w:position w:val="1"/>
                                <w:sz w:val="28"/>
                                <w:szCs w:val="28"/>
                              </w:rPr>
                              <w:t>Theologi</w:t>
                            </w:r>
                            <w:r>
                              <w:rPr>
                                <w:rFonts w:ascii="Calibri" w:hAnsi="Calibri" w:cs="Calibri"/>
                                <w:color w:val="FFFFFF"/>
                                <w:spacing w:val="-2"/>
                                <w:position w:val="1"/>
                                <w:sz w:val="28"/>
                                <w:szCs w:val="28"/>
                              </w:rPr>
                              <w:t>c</w:t>
                            </w:r>
                            <w:r>
                              <w:rPr>
                                <w:rFonts w:ascii="Calibri" w:hAnsi="Calibri" w:cs="Calibri"/>
                                <w:color w:val="FFFFFF"/>
                                <w:position w:val="1"/>
                                <w:sz w:val="28"/>
                                <w:szCs w:val="28"/>
                              </w:rPr>
                              <w:t xml:space="preserve">al </w:t>
                            </w:r>
                            <w:r>
                              <w:rPr>
                                <w:rFonts w:ascii="Calibri" w:hAnsi="Calibri" w:cs="Calibri"/>
                                <w:color w:val="FFFFFF"/>
                                <w:spacing w:val="-6"/>
                                <w:position w:val="1"/>
                                <w:sz w:val="28"/>
                                <w:szCs w:val="28"/>
                              </w:rPr>
                              <w:t>f</w:t>
                            </w:r>
                            <w:r>
                              <w:rPr>
                                <w:rFonts w:ascii="Calibri" w:hAnsi="Calibri" w:cs="Calibri"/>
                                <w:color w:val="FFFFFF"/>
                                <w:position w:val="1"/>
                                <w:sz w:val="28"/>
                                <w:szCs w:val="28"/>
                              </w:rPr>
                              <w:t>ound</w:t>
                            </w:r>
                            <w:r>
                              <w:rPr>
                                <w:rFonts w:ascii="Calibri" w:hAnsi="Calibri" w:cs="Calibri"/>
                                <w:color w:val="FFFFFF"/>
                                <w:spacing w:val="-2"/>
                                <w:position w:val="1"/>
                                <w:sz w:val="28"/>
                                <w:szCs w:val="28"/>
                              </w:rPr>
                              <w:t>a</w:t>
                            </w:r>
                            <w:r>
                              <w:rPr>
                                <w:rFonts w:ascii="Calibri" w:hAnsi="Calibri" w:cs="Calibri"/>
                                <w:color w:val="FFFFFF"/>
                                <w:position w:val="1"/>
                                <w:sz w:val="28"/>
                                <w:szCs w:val="28"/>
                              </w:rPr>
                              <w:t>tions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A3C7C" id="_x0000_t202" coordsize="21600,21600" o:spt="202" path="m,l,21600r21600,l21600,xe">
                <v:stroke joinstyle="miter"/>
                <v:path gradientshapeok="t" o:connecttype="rect"/>
              </v:shapetype>
              <v:shape id="Text Box 38" o:spid="_x0000_s1026" type="#_x0000_t202" style="position:absolute;margin-left:23.9pt;margin-top:268.65pt;width:16pt;height:137.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" o:allowincell="f" filled="f" stroked="f">
                <v:textbox style="layout-flow:vertical;mso-layout-flow-alt:bottom-to-top" inset="0,0,0,0">
                  <w:txbxContent>
                    <w:p w:rsidR="004B74E9" w:rsidRDefault="004B74E9" w:rsidP="00E91168">
                      <w:pPr>
                        <w:widowControl w:val="0"/>
                        <w:autoSpaceDE w:val="0"/>
                        <w:autoSpaceDN w:val="0"/>
                        <w:adjustRightInd w:val="0"/>
                        <w:spacing w:after="0" w:line="314" w:lineRule="exact"/>
                        <w:ind w:left="20" w:right="-62"/>
                        <w:rPr>
                          <w:rFonts w:ascii="Calibri" w:hAnsi="Calibri" w:cs="Calibri"/>
                          <w:color w:val="000000"/>
                          <w:sz w:val="28"/>
                          <w:szCs w:val="28"/>
                        </w:rPr>
                      </w:pPr>
                      <w:r>
                        <w:rPr>
                          <w:rFonts w:ascii="Calibri" w:hAnsi="Calibri" w:cs="Calibri"/>
                          <w:color w:val="FFFFFF"/>
                          <w:position w:val="1"/>
                          <w:sz w:val="28"/>
                          <w:szCs w:val="28"/>
                        </w:rPr>
                        <w:t>Theologi</w:t>
                      </w:r>
                      <w:r>
                        <w:rPr>
                          <w:rFonts w:ascii="Calibri" w:hAnsi="Calibri" w:cs="Calibri"/>
                          <w:color w:val="FFFFFF"/>
                          <w:spacing w:val="-2"/>
                          <w:position w:val="1"/>
                          <w:sz w:val="28"/>
                          <w:szCs w:val="28"/>
                        </w:rPr>
                        <w:t>c</w:t>
                      </w:r>
                      <w:r>
                        <w:rPr>
                          <w:rFonts w:ascii="Calibri" w:hAnsi="Calibri" w:cs="Calibri"/>
                          <w:color w:val="FFFFFF"/>
                          <w:position w:val="1"/>
                          <w:sz w:val="28"/>
                          <w:szCs w:val="28"/>
                        </w:rPr>
                        <w:t xml:space="preserve">al </w:t>
                      </w:r>
                      <w:r>
                        <w:rPr>
                          <w:rFonts w:ascii="Calibri" w:hAnsi="Calibri" w:cs="Calibri"/>
                          <w:color w:val="FFFFFF"/>
                          <w:spacing w:val="-6"/>
                          <w:position w:val="1"/>
                          <w:sz w:val="28"/>
                          <w:szCs w:val="28"/>
                        </w:rPr>
                        <w:t>f</w:t>
                      </w:r>
                      <w:r>
                        <w:rPr>
                          <w:rFonts w:ascii="Calibri" w:hAnsi="Calibri" w:cs="Calibri"/>
                          <w:color w:val="FFFFFF"/>
                          <w:position w:val="1"/>
                          <w:sz w:val="28"/>
                          <w:szCs w:val="28"/>
                        </w:rPr>
                        <w:t>ound</w:t>
                      </w:r>
                      <w:r>
                        <w:rPr>
                          <w:rFonts w:ascii="Calibri" w:hAnsi="Calibri" w:cs="Calibri"/>
                          <w:color w:val="FFFFFF"/>
                          <w:spacing w:val="-2"/>
                          <w:position w:val="1"/>
                          <w:sz w:val="28"/>
                          <w:szCs w:val="28"/>
                        </w:rPr>
                        <w:t>a</w:t>
                      </w:r>
                      <w:r>
                        <w:rPr>
                          <w:rFonts w:ascii="Calibri" w:hAnsi="Calibri" w:cs="Calibri"/>
                          <w:color w:val="FFFFFF"/>
                          <w:position w:val="1"/>
                          <w:sz w:val="28"/>
                          <w:szCs w:val="28"/>
                        </w:rPr>
                        <w:t>tions</w:t>
                      </w:r>
                    </w:p>
                  </w:txbxContent>
                </v:textbox>
                <w10:wrap anchorx="page" anchory="page"/>
              </v:shape>
            </w:pict>
          </mc:Fallback>
        </mc:AlternateContent>
      </w:r>
    </w:p>
    <w:p w:rsidR="00BA5330" w:rsidRPr="00B1085D" w:rsidRDefault="00BA5330" w:rsidP="004E2880">
      <w:pPr>
        <w:widowControl w:val="0"/>
        <w:autoSpaceDE w:val="0"/>
        <w:autoSpaceDN w:val="0"/>
        <w:adjustRightInd w:val="0"/>
        <w:spacing w:before="22" w:after="0" w:line="260" w:lineRule="auto"/>
        <w:rPr>
          <w:rFonts w:ascii="Century Gothic" w:hAnsi="Century Gothic" w:cs="Cambria"/>
          <w:b/>
          <w:color w:val="7030A0"/>
        </w:rPr>
      </w:pPr>
    </w:p>
    <w:p w:rsidR="009409F6" w:rsidRPr="00CE5561" w:rsidRDefault="00D00BED" w:rsidP="004E2880">
      <w:pPr>
        <w:widowControl w:val="0"/>
        <w:autoSpaceDE w:val="0"/>
        <w:autoSpaceDN w:val="0"/>
        <w:adjustRightInd w:val="0"/>
        <w:spacing w:before="22" w:after="0" w:line="260" w:lineRule="auto"/>
        <w:rPr>
          <w:rFonts w:ascii="Century Gothic" w:hAnsi="Century Gothic" w:cs="Cambria"/>
          <w:b/>
          <w:u w:val="single"/>
        </w:rPr>
      </w:pPr>
      <w:r w:rsidRPr="00CE5561">
        <w:rPr>
          <w:rFonts w:ascii="Century Gothic" w:hAnsi="Century Gothic" w:cs="Cambria"/>
          <w:b/>
          <w:u w:val="single"/>
        </w:rPr>
        <w:t>PLANNING</w:t>
      </w:r>
    </w:p>
    <w:p w:rsidR="00D00BED" w:rsidRPr="00B1085D" w:rsidRDefault="00D00BED" w:rsidP="004E2880">
      <w:pPr>
        <w:widowControl w:val="0"/>
        <w:autoSpaceDE w:val="0"/>
        <w:autoSpaceDN w:val="0"/>
        <w:adjustRightInd w:val="0"/>
        <w:spacing w:before="22" w:after="0" w:line="260" w:lineRule="auto"/>
        <w:rPr>
          <w:rFonts w:ascii="Century Gothic" w:hAnsi="Century Gothic" w:cs="Cambria"/>
          <w:b/>
          <w:color w:val="7030A0"/>
        </w:rPr>
      </w:pPr>
    </w:p>
    <w:p w:rsidR="00032888" w:rsidRPr="00B1085D" w:rsidRDefault="00D00BED" w:rsidP="004E2880">
      <w:pPr>
        <w:widowControl w:val="0"/>
        <w:autoSpaceDE w:val="0"/>
        <w:autoSpaceDN w:val="0"/>
        <w:adjustRightInd w:val="0"/>
        <w:spacing w:before="22" w:after="0" w:line="260" w:lineRule="auto"/>
        <w:rPr>
          <w:rFonts w:ascii="Century Gothic" w:hAnsi="Century Gothic" w:cs="Cambria"/>
          <w:u w:val="single"/>
        </w:rPr>
      </w:pPr>
      <w:r w:rsidRPr="00B1085D">
        <w:rPr>
          <w:rFonts w:ascii="Century Gothic" w:hAnsi="Century Gothic" w:cs="Cambria"/>
          <w:u w:val="single"/>
        </w:rPr>
        <w:t>Long-term planning</w:t>
      </w:r>
      <w:r w:rsidR="009007E7" w:rsidRPr="00B1085D">
        <w:rPr>
          <w:rFonts w:ascii="Century Gothic" w:hAnsi="Century Gothic" w:cs="Cambria"/>
          <w:u w:val="single"/>
        </w:rPr>
        <w:t xml:space="preserve"> – </w:t>
      </w:r>
    </w:p>
    <w:p w:rsidR="00032888" w:rsidRPr="00B1085D" w:rsidRDefault="00542A01" w:rsidP="004E2880">
      <w:pPr>
        <w:widowControl w:val="0"/>
        <w:autoSpaceDE w:val="0"/>
        <w:autoSpaceDN w:val="0"/>
        <w:adjustRightInd w:val="0"/>
        <w:spacing w:before="59" w:after="0" w:line="240" w:lineRule="auto"/>
        <w:rPr>
          <w:rFonts w:ascii="Century Gothic" w:hAnsi="Century Gothic" w:cs="Cambria"/>
          <w:color w:val="000000"/>
        </w:rPr>
      </w:pPr>
      <w:r w:rsidRPr="00B1085D">
        <w:rPr>
          <w:rFonts w:ascii="Century Gothic" w:hAnsi="Century Gothic"/>
        </w:rPr>
        <w:t>Long term Planning is the responsibility of the Leadership Team. Each class and subject has its own long term plan according to the programme of study. In Religious Education t</w:t>
      </w:r>
      <w:r w:rsidR="00032888" w:rsidRPr="00B1085D">
        <w:rPr>
          <w:rFonts w:ascii="Century Gothic" w:hAnsi="Century Gothic" w:cs="Cambria"/>
          <w:color w:val="000000"/>
        </w:rPr>
        <w:t>he</w:t>
      </w:r>
      <w:r w:rsidR="00032888" w:rsidRPr="00B1085D">
        <w:rPr>
          <w:rFonts w:ascii="Century Gothic" w:hAnsi="Century Gothic" w:cs="Cambria"/>
          <w:color w:val="000000"/>
          <w:spacing w:val="-4"/>
        </w:rPr>
        <w:t xml:space="preserve"> </w:t>
      </w:r>
      <w:r w:rsidR="00032888" w:rsidRPr="00B1085D">
        <w:rPr>
          <w:rFonts w:ascii="Century Gothic" w:hAnsi="Century Gothic" w:cs="Cambria"/>
          <w:color w:val="000000"/>
        </w:rPr>
        <w:t>themes</w:t>
      </w:r>
      <w:r w:rsidR="00032888" w:rsidRPr="00B1085D">
        <w:rPr>
          <w:rFonts w:ascii="Century Gothic" w:hAnsi="Century Gothic" w:cs="Cambria"/>
          <w:color w:val="000000"/>
          <w:spacing w:val="-7"/>
        </w:rPr>
        <w:t xml:space="preserve"> </w:t>
      </w:r>
      <w:r w:rsidR="00032888" w:rsidRPr="00B1085D">
        <w:rPr>
          <w:rFonts w:ascii="Century Gothic" w:hAnsi="Century Gothic" w:cs="Cambria"/>
          <w:color w:val="000000"/>
        </w:rPr>
        <w:t xml:space="preserve">and </w:t>
      </w:r>
      <w:r w:rsidR="00032888" w:rsidRPr="00B1085D">
        <w:rPr>
          <w:rFonts w:ascii="Century Gothic" w:hAnsi="Century Gothic" w:cs="Cambria"/>
          <w:color w:val="000000"/>
          <w:spacing w:val="-2"/>
        </w:rPr>
        <w:t>t</w:t>
      </w:r>
      <w:r w:rsidR="00032888" w:rsidRPr="00B1085D">
        <w:rPr>
          <w:rFonts w:ascii="Century Gothic" w:hAnsi="Century Gothic" w:cs="Cambria"/>
          <w:color w:val="000000"/>
        </w:rPr>
        <w:t>opics</w:t>
      </w:r>
      <w:r w:rsidR="00032888" w:rsidRPr="00B1085D">
        <w:rPr>
          <w:rFonts w:ascii="Century Gothic" w:hAnsi="Century Gothic" w:cs="Cambria"/>
          <w:color w:val="000000"/>
          <w:spacing w:val="-5"/>
        </w:rPr>
        <w:t xml:space="preserve"> </w:t>
      </w:r>
      <w:r w:rsidR="00032888" w:rsidRPr="00B1085D">
        <w:rPr>
          <w:rFonts w:ascii="Century Gothic" w:hAnsi="Century Gothic" w:cs="Cambria"/>
          <w:color w:val="000000"/>
        </w:rPr>
        <w:t>f</w:t>
      </w:r>
      <w:r w:rsidR="00032888" w:rsidRPr="00B1085D">
        <w:rPr>
          <w:rFonts w:ascii="Century Gothic" w:hAnsi="Century Gothic" w:cs="Cambria"/>
          <w:color w:val="000000"/>
          <w:spacing w:val="-4"/>
        </w:rPr>
        <w:t>r</w:t>
      </w:r>
      <w:r w:rsidR="00032888" w:rsidRPr="00B1085D">
        <w:rPr>
          <w:rFonts w:ascii="Century Gothic" w:hAnsi="Century Gothic" w:cs="Cambria"/>
          <w:color w:val="000000"/>
        </w:rPr>
        <w:t>ame</w:t>
      </w:r>
      <w:r w:rsidR="00032888" w:rsidRPr="00B1085D">
        <w:rPr>
          <w:rFonts w:ascii="Century Gothic" w:hAnsi="Century Gothic" w:cs="Cambria"/>
          <w:color w:val="000000"/>
          <w:spacing w:val="-3"/>
        </w:rPr>
        <w:t>w</w:t>
      </w:r>
      <w:r w:rsidR="00032888" w:rsidRPr="00B1085D">
        <w:rPr>
          <w:rFonts w:ascii="Century Gothic" w:hAnsi="Century Gothic" w:cs="Cambria"/>
          <w:color w:val="000000"/>
        </w:rPr>
        <w:t>o</w:t>
      </w:r>
      <w:r w:rsidR="00032888" w:rsidRPr="00B1085D">
        <w:rPr>
          <w:rFonts w:ascii="Century Gothic" w:hAnsi="Century Gothic" w:cs="Cambria"/>
          <w:color w:val="000000"/>
          <w:spacing w:val="-1"/>
        </w:rPr>
        <w:t>r</w:t>
      </w:r>
      <w:r w:rsidR="00032888" w:rsidRPr="00B1085D">
        <w:rPr>
          <w:rFonts w:ascii="Century Gothic" w:hAnsi="Century Gothic" w:cs="Cambria"/>
          <w:color w:val="000000"/>
        </w:rPr>
        <w:t>k</w:t>
      </w:r>
      <w:r w:rsidR="00032888" w:rsidRPr="00B1085D">
        <w:rPr>
          <w:rFonts w:ascii="Century Gothic" w:hAnsi="Century Gothic" w:cs="Cambria"/>
          <w:color w:val="000000"/>
          <w:spacing w:val="-4"/>
        </w:rPr>
        <w:t xml:space="preserve"> </w:t>
      </w:r>
      <w:r w:rsidR="00032888" w:rsidRPr="00B1085D">
        <w:rPr>
          <w:rFonts w:ascii="Century Gothic" w:hAnsi="Century Gothic" w:cs="Cambria"/>
          <w:color w:val="000000"/>
        </w:rPr>
        <w:t>sets</w:t>
      </w:r>
      <w:r w:rsidR="00032888" w:rsidRPr="00B1085D">
        <w:rPr>
          <w:rFonts w:ascii="Century Gothic" w:hAnsi="Century Gothic" w:cs="Cambria"/>
          <w:color w:val="000000"/>
          <w:spacing w:val="-4"/>
        </w:rPr>
        <w:t xml:space="preserve"> </w:t>
      </w:r>
      <w:r w:rsidR="00032888" w:rsidRPr="00B1085D">
        <w:rPr>
          <w:rFonts w:ascii="Century Gothic" w:hAnsi="Century Gothic" w:cs="Cambria"/>
          <w:color w:val="000000"/>
        </w:rPr>
        <w:t>out the</w:t>
      </w:r>
      <w:r w:rsidR="00032888" w:rsidRPr="00B1085D">
        <w:rPr>
          <w:rFonts w:ascii="Century Gothic" w:hAnsi="Century Gothic" w:cs="Cambria"/>
          <w:color w:val="000000"/>
          <w:spacing w:val="-3"/>
        </w:rPr>
        <w:t xml:space="preserve"> </w:t>
      </w:r>
      <w:r w:rsidR="00032888" w:rsidRPr="00B1085D">
        <w:rPr>
          <w:rFonts w:ascii="Century Gothic" w:hAnsi="Century Gothic" w:cs="Cambria"/>
          <w:color w:val="000000"/>
        </w:rPr>
        <w:t>p</w:t>
      </w:r>
      <w:r w:rsidR="00032888" w:rsidRPr="00B1085D">
        <w:rPr>
          <w:rFonts w:ascii="Century Gothic" w:hAnsi="Century Gothic" w:cs="Cambria"/>
          <w:color w:val="000000"/>
          <w:spacing w:val="-3"/>
        </w:rPr>
        <w:t>r</w:t>
      </w:r>
      <w:r w:rsidR="00032888" w:rsidRPr="00B1085D">
        <w:rPr>
          <w:rFonts w:ascii="Century Gothic" w:hAnsi="Century Gothic" w:cs="Cambria"/>
          <w:color w:val="000000"/>
        </w:rPr>
        <w:t>og</w:t>
      </w:r>
      <w:r w:rsidR="00032888" w:rsidRPr="00B1085D">
        <w:rPr>
          <w:rFonts w:ascii="Century Gothic" w:hAnsi="Century Gothic" w:cs="Cambria"/>
          <w:color w:val="000000"/>
          <w:spacing w:val="-4"/>
        </w:rPr>
        <w:t>r</w:t>
      </w:r>
      <w:r w:rsidR="00032888" w:rsidRPr="00B1085D">
        <w:rPr>
          <w:rFonts w:ascii="Century Gothic" w:hAnsi="Century Gothic" w:cs="Cambria"/>
          <w:color w:val="000000"/>
        </w:rPr>
        <w:t>amme</w:t>
      </w:r>
      <w:r w:rsidR="00032888" w:rsidRPr="00B1085D">
        <w:rPr>
          <w:rFonts w:ascii="Century Gothic" w:hAnsi="Century Gothic" w:cs="Cambria"/>
          <w:color w:val="000000"/>
          <w:spacing w:val="-5"/>
        </w:rPr>
        <w:t xml:space="preserve"> </w:t>
      </w:r>
      <w:r w:rsidR="00032888" w:rsidRPr="00B1085D">
        <w:rPr>
          <w:rFonts w:ascii="Century Gothic" w:hAnsi="Century Gothic" w:cs="Cambria"/>
          <w:color w:val="000000"/>
          <w:spacing w:val="-3"/>
        </w:rPr>
        <w:t>f</w:t>
      </w:r>
      <w:r w:rsidR="00032888" w:rsidRPr="00B1085D">
        <w:rPr>
          <w:rFonts w:ascii="Century Gothic" w:hAnsi="Century Gothic" w:cs="Cambria"/>
          <w:color w:val="000000"/>
        </w:rPr>
        <w:t>or</w:t>
      </w:r>
      <w:r w:rsidR="00032888" w:rsidRPr="00B1085D">
        <w:rPr>
          <w:rFonts w:ascii="Century Gothic" w:hAnsi="Century Gothic" w:cs="Cambria"/>
          <w:color w:val="000000"/>
          <w:spacing w:val="-3"/>
        </w:rPr>
        <w:t xml:space="preserve"> </w:t>
      </w:r>
      <w:r w:rsidR="00032888" w:rsidRPr="00B1085D">
        <w:rPr>
          <w:rFonts w:ascii="Century Gothic" w:hAnsi="Century Gothic" w:cs="Cambria"/>
          <w:color w:val="000000"/>
        </w:rPr>
        <w:t>the</w:t>
      </w:r>
      <w:r w:rsidR="00032888" w:rsidRPr="00B1085D">
        <w:rPr>
          <w:rFonts w:ascii="Century Gothic" w:hAnsi="Century Gothic" w:cs="Cambria"/>
          <w:color w:val="000000"/>
          <w:spacing w:val="-3"/>
        </w:rPr>
        <w:t xml:space="preserve"> </w:t>
      </w:r>
      <w:r w:rsidR="00032888" w:rsidRPr="00B1085D">
        <w:rPr>
          <w:rFonts w:ascii="Century Gothic" w:hAnsi="Century Gothic" w:cs="Cambria"/>
          <w:color w:val="000000"/>
          <w:spacing w:val="-4"/>
        </w:rPr>
        <w:t>y</w:t>
      </w:r>
      <w:r w:rsidR="00032888" w:rsidRPr="00B1085D">
        <w:rPr>
          <w:rFonts w:ascii="Century Gothic" w:hAnsi="Century Gothic" w:cs="Cambria"/>
          <w:color w:val="000000"/>
        </w:rPr>
        <w:t>ea</w:t>
      </w:r>
      <w:r w:rsidR="00032888" w:rsidRPr="00B1085D">
        <w:rPr>
          <w:rFonts w:ascii="Century Gothic" w:hAnsi="Century Gothic" w:cs="Cambria"/>
          <w:color w:val="000000"/>
          <w:spacing w:val="-21"/>
        </w:rPr>
        <w:t>r</w:t>
      </w:r>
      <w:r w:rsidR="00032888" w:rsidRPr="00B1085D">
        <w:rPr>
          <w:rFonts w:ascii="Century Gothic" w:hAnsi="Century Gothic" w:cs="Cambria"/>
          <w:color w:val="000000"/>
        </w:rPr>
        <w:t>.  Teachers are responsible for becoming familiar with each theme so that they know how the year will develop and how each theme and topic can be linked with each other and other areas of the curriculum.</w:t>
      </w:r>
      <w:r w:rsidRPr="00B1085D">
        <w:rPr>
          <w:rFonts w:ascii="Century Gothic" w:hAnsi="Century Gothic" w:cs="Cambria"/>
          <w:color w:val="000000"/>
        </w:rPr>
        <w:t xml:space="preserve">  </w:t>
      </w:r>
    </w:p>
    <w:p w:rsidR="00542A01" w:rsidRPr="00B1085D" w:rsidRDefault="00542A01" w:rsidP="004E2880">
      <w:pPr>
        <w:widowControl w:val="0"/>
        <w:autoSpaceDE w:val="0"/>
        <w:autoSpaceDN w:val="0"/>
        <w:adjustRightInd w:val="0"/>
        <w:spacing w:before="59" w:after="0" w:line="240" w:lineRule="auto"/>
        <w:rPr>
          <w:rFonts w:ascii="Century Gothic" w:hAnsi="Century Gothic" w:cs="Cambria"/>
          <w:color w:val="000000"/>
        </w:rPr>
      </w:pPr>
      <w:r w:rsidRPr="00B1085D">
        <w:rPr>
          <w:rFonts w:ascii="Century Gothic" w:hAnsi="Century Gothic" w:cs="Cambria"/>
          <w:color w:val="000000"/>
        </w:rPr>
        <w:t xml:space="preserve">We also have a long term plan which links RE with our RSE Programme, A Journey in Love, so that teachers know when links can be made appropriately. </w:t>
      </w:r>
    </w:p>
    <w:p w:rsidR="00032888" w:rsidRPr="00B1085D" w:rsidRDefault="00032888" w:rsidP="004E2880">
      <w:pPr>
        <w:widowControl w:val="0"/>
        <w:autoSpaceDE w:val="0"/>
        <w:autoSpaceDN w:val="0"/>
        <w:adjustRightInd w:val="0"/>
        <w:spacing w:before="2" w:after="0" w:line="170" w:lineRule="exact"/>
        <w:rPr>
          <w:rFonts w:ascii="Century Gothic" w:hAnsi="Century Gothic" w:cs="Cambria"/>
          <w:color w:val="000000"/>
          <w:sz w:val="17"/>
          <w:szCs w:val="17"/>
        </w:rPr>
      </w:pPr>
    </w:p>
    <w:p w:rsidR="009007E7" w:rsidRPr="00B1085D" w:rsidRDefault="009007E7" w:rsidP="004E2880">
      <w:pPr>
        <w:widowControl w:val="0"/>
        <w:autoSpaceDE w:val="0"/>
        <w:autoSpaceDN w:val="0"/>
        <w:adjustRightInd w:val="0"/>
        <w:spacing w:before="22" w:after="0" w:line="260" w:lineRule="auto"/>
        <w:rPr>
          <w:rFonts w:ascii="Century Gothic" w:hAnsi="Century Gothic" w:cs="Cambria"/>
        </w:rPr>
      </w:pPr>
    </w:p>
    <w:p w:rsidR="00032888" w:rsidRPr="00B1085D" w:rsidRDefault="00032888" w:rsidP="004E2880">
      <w:pPr>
        <w:widowControl w:val="0"/>
        <w:autoSpaceDE w:val="0"/>
        <w:autoSpaceDN w:val="0"/>
        <w:adjustRightInd w:val="0"/>
        <w:spacing w:before="22" w:after="0" w:line="260" w:lineRule="auto"/>
        <w:rPr>
          <w:rFonts w:ascii="Century Gothic" w:hAnsi="Century Gothic" w:cs="Cambria"/>
          <w:u w:val="single"/>
        </w:rPr>
      </w:pPr>
      <w:r w:rsidRPr="00B1085D">
        <w:rPr>
          <w:rFonts w:ascii="Century Gothic" w:hAnsi="Century Gothic" w:cs="Cambria"/>
          <w:u w:val="single"/>
        </w:rPr>
        <w:t xml:space="preserve">Medium-term planning – </w:t>
      </w:r>
    </w:p>
    <w:p w:rsidR="008F1584" w:rsidRPr="00B1085D" w:rsidRDefault="00E91168" w:rsidP="008F1584">
      <w:pPr>
        <w:pStyle w:val="BodyText2"/>
        <w:rPr>
          <w:rFonts w:ascii="Century Gothic" w:hAnsi="Century Gothic"/>
          <w:sz w:val="22"/>
          <w:szCs w:val="22"/>
        </w:rPr>
      </w:pPr>
      <w:r w:rsidRPr="00B1085D">
        <w:rPr>
          <w:rFonts w:ascii="Century Gothic" w:hAnsi="Century Gothic"/>
          <w:sz w:val="22"/>
          <w:szCs w:val="22"/>
        </w:rPr>
        <w:t>The Medium Term planning is the responsibility of the RE subject leader who ensures that each teacher has the relevant planning sheet for each term’s work. This highlights</w:t>
      </w:r>
      <w:r w:rsidR="008F1584" w:rsidRPr="00B1085D">
        <w:rPr>
          <w:rFonts w:ascii="Century Gothic" w:hAnsi="Century Gothic"/>
          <w:sz w:val="22"/>
          <w:szCs w:val="22"/>
        </w:rPr>
        <w:t>:</w:t>
      </w:r>
    </w:p>
    <w:p w:rsidR="008F1584" w:rsidRPr="004145B5" w:rsidRDefault="008F1584" w:rsidP="008F1584">
      <w:pPr>
        <w:pStyle w:val="ListParagraph"/>
        <w:numPr>
          <w:ilvl w:val="0"/>
          <w:numId w:val="1"/>
        </w:numPr>
        <w:autoSpaceDE w:val="0"/>
        <w:autoSpaceDN w:val="0"/>
        <w:adjustRightInd w:val="0"/>
        <w:spacing w:after="0" w:line="240" w:lineRule="auto"/>
        <w:rPr>
          <w:rFonts w:ascii="Century Gothic" w:hAnsi="Century Gothic" w:cs="Times New Roman"/>
          <w:color w:val="000000"/>
        </w:rPr>
      </w:pPr>
      <w:r w:rsidRPr="004145B5">
        <w:rPr>
          <w:rFonts w:ascii="Century Gothic" w:hAnsi="Century Gothic" w:cs="Times New Roman"/>
          <w:color w:val="000000"/>
        </w:rPr>
        <w:t xml:space="preserve">the content and focus of each theme </w:t>
      </w:r>
    </w:p>
    <w:p w:rsidR="008F1584" w:rsidRPr="004145B5" w:rsidRDefault="008F1584" w:rsidP="008F1584">
      <w:pPr>
        <w:pStyle w:val="BodyText2"/>
        <w:numPr>
          <w:ilvl w:val="0"/>
          <w:numId w:val="1"/>
        </w:numPr>
        <w:rPr>
          <w:rFonts w:ascii="Century Gothic" w:hAnsi="Century Gothic"/>
          <w:sz w:val="22"/>
          <w:szCs w:val="22"/>
        </w:rPr>
      </w:pPr>
      <w:r w:rsidRPr="004145B5">
        <w:rPr>
          <w:rFonts w:ascii="Century Gothic" w:hAnsi="Century Gothic" w:cs="SassoonCRInfant"/>
          <w:color w:val="000000"/>
          <w:sz w:val="22"/>
          <w:szCs w:val="22"/>
        </w:rPr>
        <w:lastRenderedPageBreak/>
        <w:t xml:space="preserve">links to the Catechism of the Catholic Church and Religious Education Curriculum Directory </w:t>
      </w:r>
    </w:p>
    <w:p w:rsidR="008F1584" w:rsidRPr="004145B5" w:rsidRDefault="008F1584" w:rsidP="008F1584">
      <w:pPr>
        <w:pStyle w:val="ListParagraph"/>
        <w:numPr>
          <w:ilvl w:val="0"/>
          <w:numId w:val="1"/>
        </w:numPr>
        <w:autoSpaceDE w:val="0"/>
        <w:autoSpaceDN w:val="0"/>
        <w:adjustRightInd w:val="0"/>
        <w:spacing w:after="38" w:line="240" w:lineRule="auto"/>
        <w:rPr>
          <w:rFonts w:ascii="Century Gothic" w:hAnsi="Century Gothic" w:cs="SassoonCRInfant"/>
          <w:color w:val="000000"/>
        </w:rPr>
      </w:pPr>
      <w:r w:rsidRPr="004145B5">
        <w:rPr>
          <w:rFonts w:ascii="Century Gothic" w:hAnsi="Century Gothic" w:cs="SassoonCRInfant"/>
          <w:color w:val="000000"/>
        </w:rPr>
        <w:t xml:space="preserve">Key concepts, skills and attitudes </w:t>
      </w:r>
    </w:p>
    <w:p w:rsidR="008F1584" w:rsidRPr="004145B5" w:rsidRDefault="008F1584" w:rsidP="008F1584">
      <w:pPr>
        <w:pStyle w:val="ListParagraph"/>
        <w:numPr>
          <w:ilvl w:val="0"/>
          <w:numId w:val="1"/>
        </w:numPr>
        <w:autoSpaceDE w:val="0"/>
        <w:autoSpaceDN w:val="0"/>
        <w:adjustRightInd w:val="0"/>
        <w:spacing w:after="38" w:line="240" w:lineRule="auto"/>
        <w:rPr>
          <w:rFonts w:ascii="Century Gothic" w:hAnsi="Century Gothic" w:cs="SassoonCRInfant"/>
          <w:color w:val="000000"/>
        </w:rPr>
      </w:pPr>
      <w:r w:rsidRPr="004145B5">
        <w:rPr>
          <w:rFonts w:ascii="Century Gothic" w:hAnsi="Century Gothic" w:cs="SassoonCRInfant"/>
          <w:color w:val="000000"/>
        </w:rPr>
        <w:t xml:space="preserve">Attainment targets </w:t>
      </w:r>
    </w:p>
    <w:p w:rsidR="008F1584" w:rsidRPr="004145B5" w:rsidRDefault="008F1584" w:rsidP="008F1584">
      <w:pPr>
        <w:pStyle w:val="ListParagraph"/>
        <w:numPr>
          <w:ilvl w:val="0"/>
          <w:numId w:val="1"/>
        </w:numPr>
        <w:autoSpaceDE w:val="0"/>
        <w:autoSpaceDN w:val="0"/>
        <w:adjustRightInd w:val="0"/>
        <w:spacing w:after="38" w:line="240" w:lineRule="auto"/>
        <w:rPr>
          <w:rFonts w:ascii="Century Gothic" w:hAnsi="Century Gothic" w:cs="SassoonCRInfant"/>
          <w:color w:val="000000"/>
        </w:rPr>
      </w:pPr>
      <w:r w:rsidRPr="004145B5">
        <w:rPr>
          <w:rFonts w:ascii="Century Gothic" w:hAnsi="Century Gothic" w:cs="SassoonCRInfant"/>
          <w:color w:val="000000"/>
        </w:rPr>
        <w:t xml:space="preserve">Christian doctrine for the term </w:t>
      </w:r>
    </w:p>
    <w:p w:rsidR="008F1584" w:rsidRPr="004145B5" w:rsidRDefault="008F1584" w:rsidP="008F1584">
      <w:pPr>
        <w:pStyle w:val="ListParagraph"/>
        <w:numPr>
          <w:ilvl w:val="0"/>
          <w:numId w:val="1"/>
        </w:numPr>
        <w:autoSpaceDE w:val="0"/>
        <w:autoSpaceDN w:val="0"/>
        <w:adjustRightInd w:val="0"/>
        <w:spacing w:after="38" w:line="240" w:lineRule="auto"/>
        <w:rPr>
          <w:rFonts w:ascii="Century Gothic" w:hAnsi="Century Gothic" w:cs="SassoonCRInfant"/>
          <w:color w:val="000000"/>
        </w:rPr>
      </w:pPr>
      <w:r w:rsidRPr="004145B5">
        <w:rPr>
          <w:rFonts w:ascii="Century Gothic" w:hAnsi="Century Gothic" w:cs="SassoonCRInfant"/>
          <w:color w:val="000000"/>
        </w:rPr>
        <w:t xml:space="preserve">The three themes and topics </w:t>
      </w:r>
    </w:p>
    <w:p w:rsidR="008F1584" w:rsidRPr="004145B5" w:rsidRDefault="008F1584" w:rsidP="008F1584">
      <w:pPr>
        <w:pStyle w:val="ListParagraph"/>
        <w:numPr>
          <w:ilvl w:val="0"/>
          <w:numId w:val="1"/>
        </w:numPr>
        <w:autoSpaceDE w:val="0"/>
        <w:autoSpaceDN w:val="0"/>
        <w:adjustRightInd w:val="0"/>
        <w:spacing w:after="0" w:line="240" w:lineRule="auto"/>
        <w:rPr>
          <w:rFonts w:ascii="Century Gothic" w:hAnsi="Century Gothic" w:cs="SassoonCRInfant"/>
          <w:color w:val="000000"/>
        </w:rPr>
      </w:pPr>
      <w:r w:rsidRPr="004145B5">
        <w:rPr>
          <w:rFonts w:ascii="Century Gothic" w:hAnsi="Century Gothic" w:cs="SassoonCRInfant"/>
          <w:color w:val="000000"/>
        </w:rPr>
        <w:t xml:space="preserve">The start dates for each topic (each topic should be given equal time – each topic will take four weeks to complete) </w:t>
      </w:r>
    </w:p>
    <w:p w:rsidR="008F1584" w:rsidRPr="00B1085D" w:rsidRDefault="008F1584" w:rsidP="008F1584">
      <w:pPr>
        <w:pStyle w:val="Default"/>
        <w:rPr>
          <w:rFonts w:ascii="Century Gothic" w:hAnsi="Century Gothic"/>
          <w:sz w:val="22"/>
          <w:szCs w:val="22"/>
        </w:rPr>
      </w:pPr>
    </w:p>
    <w:p w:rsidR="008F1584" w:rsidRPr="00B1085D" w:rsidRDefault="008F1584" w:rsidP="008F1584">
      <w:pPr>
        <w:pStyle w:val="Default"/>
        <w:rPr>
          <w:rFonts w:ascii="Century Gothic" w:hAnsi="Century Gothic"/>
          <w:sz w:val="22"/>
          <w:szCs w:val="22"/>
        </w:rPr>
      </w:pPr>
      <w:r w:rsidRPr="00B1085D">
        <w:rPr>
          <w:rFonts w:ascii="Century Gothic" w:hAnsi="Century Gothic"/>
          <w:sz w:val="22"/>
          <w:szCs w:val="22"/>
        </w:rPr>
        <w:t xml:space="preserve">The planner shows the allocated length of time required to ensure that the three learning outcomes for each topic will be achieved. </w:t>
      </w:r>
    </w:p>
    <w:p w:rsidR="008F1584" w:rsidRPr="00B1085D" w:rsidRDefault="008F1584" w:rsidP="008F1584">
      <w:pPr>
        <w:pStyle w:val="Default"/>
        <w:rPr>
          <w:rFonts w:ascii="Century Gothic" w:hAnsi="Century Gothic"/>
          <w:sz w:val="22"/>
          <w:szCs w:val="22"/>
        </w:rPr>
      </w:pPr>
      <w:r w:rsidRPr="00B1085D">
        <w:rPr>
          <w:rFonts w:ascii="Century Gothic" w:hAnsi="Century Gothic"/>
          <w:sz w:val="22"/>
          <w:szCs w:val="22"/>
        </w:rPr>
        <w:t xml:space="preserve">Delivery of a topic requires approximately ten hours. It is recommended that the following structure is followed: </w:t>
      </w:r>
    </w:p>
    <w:p w:rsidR="008F1584" w:rsidRPr="00B1085D" w:rsidRDefault="008F1584" w:rsidP="008F1584">
      <w:pPr>
        <w:pStyle w:val="Default"/>
        <w:numPr>
          <w:ilvl w:val="0"/>
          <w:numId w:val="1"/>
        </w:numPr>
        <w:rPr>
          <w:rFonts w:ascii="Century Gothic" w:hAnsi="Century Gothic"/>
          <w:sz w:val="22"/>
          <w:szCs w:val="22"/>
        </w:rPr>
      </w:pPr>
      <w:r w:rsidRPr="00B1085D">
        <w:rPr>
          <w:rFonts w:ascii="Century Gothic" w:hAnsi="Century Gothic"/>
          <w:sz w:val="22"/>
          <w:szCs w:val="22"/>
        </w:rPr>
        <w:t xml:space="preserve">Explore A quarter of the time allocation </w:t>
      </w:r>
    </w:p>
    <w:p w:rsidR="008F1584" w:rsidRPr="00B1085D" w:rsidRDefault="008F1584" w:rsidP="008F1584">
      <w:pPr>
        <w:pStyle w:val="Default"/>
        <w:numPr>
          <w:ilvl w:val="0"/>
          <w:numId w:val="1"/>
        </w:numPr>
        <w:rPr>
          <w:rFonts w:ascii="Century Gothic" w:hAnsi="Century Gothic"/>
          <w:sz w:val="22"/>
          <w:szCs w:val="22"/>
        </w:rPr>
      </w:pPr>
      <w:r w:rsidRPr="00B1085D">
        <w:rPr>
          <w:rFonts w:ascii="Century Gothic" w:hAnsi="Century Gothic"/>
          <w:sz w:val="22"/>
          <w:szCs w:val="22"/>
        </w:rPr>
        <w:t xml:space="preserve">Reveal Half of the time allocation </w:t>
      </w:r>
    </w:p>
    <w:p w:rsidR="008F1584" w:rsidRPr="00B1085D" w:rsidRDefault="008F1584" w:rsidP="008F1584">
      <w:pPr>
        <w:pStyle w:val="ListParagraph"/>
        <w:numPr>
          <w:ilvl w:val="0"/>
          <w:numId w:val="1"/>
        </w:numPr>
        <w:autoSpaceDE w:val="0"/>
        <w:autoSpaceDN w:val="0"/>
        <w:adjustRightInd w:val="0"/>
        <w:spacing w:after="0" w:line="240" w:lineRule="auto"/>
        <w:rPr>
          <w:rFonts w:ascii="Century Gothic" w:hAnsi="Century Gothic" w:cs="SassoonCRInfant"/>
          <w:color w:val="000000"/>
        </w:rPr>
      </w:pPr>
      <w:r w:rsidRPr="00B1085D">
        <w:rPr>
          <w:rFonts w:ascii="Century Gothic" w:hAnsi="Century Gothic"/>
        </w:rPr>
        <w:t>Respond A quarter of the time allocation</w:t>
      </w:r>
    </w:p>
    <w:p w:rsidR="00E91168" w:rsidRPr="00B1085D" w:rsidRDefault="00E91168" w:rsidP="004E2880">
      <w:pPr>
        <w:widowControl w:val="0"/>
        <w:autoSpaceDE w:val="0"/>
        <w:autoSpaceDN w:val="0"/>
        <w:adjustRightInd w:val="0"/>
        <w:spacing w:before="59" w:after="0" w:line="241" w:lineRule="auto"/>
        <w:rPr>
          <w:rFonts w:ascii="Century Gothic" w:hAnsi="Century Gothic" w:cs="Cambria"/>
          <w:color w:val="000000"/>
        </w:rPr>
      </w:pPr>
    </w:p>
    <w:p w:rsidR="00DA2F84" w:rsidRPr="00B1085D" w:rsidRDefault="004E7EBE" w:rsidP="008F1584">
      <w:pPr>
        <w:widowControl w:val="0"/>
        <w:autoSpaceDE w:val="0"/>
        <w:autoSpaceDN w:val="0"/>
        <w:adjustRightInd w:val="0"/>
        <w:spacing w:before="59" w:after="0" w:line="241" w:lineRule="auto"/>
        <w:rPr>
          <w:rFonts w:ascii="Century Gothic" w:hAnsi="Century Gothic" w:cs="Cambria"/>
          <w:color w:val="000000"/>
        </w:rPr>
      </w:pPr>
      <w:r w:rsidRPr="00B1085D">
        <w:rPr>
          <w:rFonts w:ascii="Century Gothic" w:hAnsi="Century Gothic" w:cs="Cambria"/>
          <w:color w:val="000000"/>
        </w:rPr>
        <w:t xml:space="preserve">Prior to each theme the RE coordinator will share </w:t>
      </w:r>
      <w:r w:rsidRPr="00B1085D">
        <w:rPr>
          <w:rFonts w:ascii="Century Gothic" w:hAnsi="Century Gothic" w:cs="Cambria"/>
          <w:i/>
          <w:color w:val="000000"/>
        </w:rPr>
        <w:t xml:space="preserve">‘Come and See for Yourself’ </w:t>
      </w:r>
      <w:r w:rsidR="00E91168" w:rsidRPr="00B1085D">
        <w:rPr>
          <w:rFonts w:ascii="Century Gothic" w:hAnsi="Century Gothic" w:cs="Cambria"/>
          <w:color w:val="000000"/>
        </w:rPr>
        <w:t>with all the staff during our</w:t>
      </w:r>
      <w:r w:rsidRPr="00B1085D">
        <w:rPr>
          <w:rFonts w:ascii="Century Gothic" w:hAnsi="Century Gothic" w:cs="Cambria"/>
          <w:color w:val="000000"/>
        </w:rPr>
        <w:t xml:space="preserve"> staff briefing.  This allows the staff to gain an understanding of the topic and to reflect on the topic personally and how it relates to their life and personal experiences, befor</w:t>
      </w:r>
      <w:r w:rsidR="00DE4084" w:rsidRPr="00B1085D">
        <w:rPr>
          <w:rFonts w:ascii="Century Gothic" w:hAnsi="Century Gothic" w:cs="Cambria"/>
          <w:color w:val="000000"/>
        </w:rPr>
        <w:t>e sharing it with the children.</w:t>
      </w:r>
    </w:p>
    <w:p w:rsidR="008F1584" w:rsidRPr="00B1085D" w:rsidRDefault="008F1584" w:rsidP="008F1584">
      <w:pPr>
        <w:widowControl w:val="0"/>
        <w:autoSpaceDE w:val="0"/>
        <w:autoSpaceDN w:val="0"/>
        <w:adjustRightInd w:val="0"/>
        <w:spacing w:before="59" w:after="0" w:line="241" w:lineRule="auto"/>
        <w:rPr>
          <w:rFonts w:ascii="Century Gothic" w:hAnsi="Century Gothic" w:cs="Cambria"/>
          <w:color w:val="000000"/>
        </w:rPr>
      </w:pPr>
    </w:p>
    <w:p w:rsidR="008F1584" w:rsidRPr="004145B5" w:rsidRDefault="008F1584" w:rsidP="008F1584">
      <w:pPr>
        <w:widowControl w:val="0"/>
        <w:autoSpaceDE w:val="0"/>
        <w:autoSpaceDN w:val="0"/>
        <w:adjustRightInd w:val="0"/>
        <w:spacing w:before="59" w:after="0" w:line="241" w:lineRule="auto"/>
        <w:rPr>
          <w:rFonts w:ascii="Century Gothic" w:hAnsi="Century Gothic" w:cs="Cambria"/>
          <w:color w:val="000000"/>
          <w:u w:val="single"/>
        </w:rPr>
      </w:pPr>
      <w:r w:rsidRPr="004145B5">
        <w:rPr>
          <w:rFonts w:ascii="Century Gothic" w:hAnsi="Century Gothic" w:cs="Cambria"/>
          <w:color w:val="000000"/>
          <w:u w:val="single"/>
        </w:rPr>
        <w:t>Short term planning</w:t>
      </w:r>
    </w:p>
    <w:p w:rsidR="008F1584" w:rsidRPr="00B1085D" w:rsidRDefault="008F1584" w:rsidP="008F1584">
      <w:pPr>
        <w:autoSpaceDE w:val="0"/>
        <w:autoSpaceDN w:val="0"/>
        <w:adjustRightInd w:val="0"/>
        <w:spacing w:after="0" w:line="240" w:lineRule="auto"/>
        <w:rPr>
          <w:rFonts w:ascii="Century Gothic" w:hAnsi="Century Gothic" w:cs="SassoonCRInfant"/>
          <w:color w:val="000000"/>
        </w:rPr>
      </w:pPr>
      <w:r w:rsidRPr="00B1085D">
        <w:rPr>
          <w:rFonts w:ascii="Century Gothic" w:hAnsi="Century Gothic" w:cs="SassoonCRInfant"/>
          <w:color w:val="000000"/>
        </w:rPr>
        <w:t xml:space="preserve">Short Term Planning is the responsibility of the class teacher. Planning is documented on the recommended planning </w:t>
      </w:r>
      <w:proofErr w:type="spellStart"/>
      <w:r w:rsidRPr="00B1085D">
        <w:rPr>
          <w:rFonts w:ascii="Century Gothic" w:hAnsi="Century Gothic" w:cs="SassoonCRInfant"/>
          <w:color w:val="000000"/>
        </w:rPr>
        <w:t>proforma</w:t>
      </w:r>
      <w:proofErr w:type="spellEnd"/>
      <w:r w:rsidRPr="00B1085D">
        <w:rPr>
          <w:rFonts w:ascii="Century Gothic" w:hAnsi="Century Gothic" w:cs="SassoonCRInfant"/>
          <w:color w:val="000000"/>
        </w:rPr>
        <w:t xml:space="preserve"> from the Archdiocese which has been adapted by the RE Coordinator. At St. Jude’s, teachers also create ‘PowerPoints’ which are used with the children and should include the following- </w:t>
      </w:r>
    </w:p>
    <w:p w:rsidR="008F1584" w:rsidRPr="00B1085D" w:rsidRDefault="008F1584" w:rsidP="008F1584">
      <w:pPr>
        <w:pStyle w:val="ListParagraph"/>
        <w:numPr>
          <w:ilvl w:val="0"/>
          <w:numId w:val="1"/>
        </w:numPr>
        <w:autoSpaceDE w:val="0"/>
        <w:autoSpaceDN w:val="0"/>
        <w:adjustRightInd w:val="0"/>
        <w:spacing w:after="38" w:line="240" w:lineRule="auto"/>
        <w:rPr>
          <w:rFonts w:ascii="Century Gothic" w:hAnsi="Century Gothic" w:cs="SassoonCRInfant"/>
          <w:color w:val="000000"/>
        </w:rPr>
      </w:pPr>
      <w:r w:rsidRPr="00B1085D">
        <w:rPr>
          <w:rFonts w:ascii="Century Gothic" w:hAnsi="Century Gothic" w:cs="SassoonCRInfant"/>
          <w:color w:val="000000"/>
        </w:rPr>
        <w:t xml:space="preserve">Key words for the topic </w:t>
      </w:r>
    </w:p>
    <w:p w:rsidR="008F1584" w:rsidRPr="00B1085D" w:rsidRDefault="008F1584" w:rsidP="008F1584">
      <w:pPr>
        <w:pStyle w:val="ListParagraph"/>
        <w:numPr>
          <w:ilvl w:val="0"/>
          <w:numId w:val="1"/>
        </w:numPr>
        <w:autoSpaceDE w:val="0"/>
        <w:autoSpaceDN w:val="0"/>
        <w:adjustRightInd w:val="0"/>
        <w:spacing w:after="38" w:line="240" w:lineRule="auto"/>
        <w:rPr>
          <w:rFonts w:ascii="Century Gothic" w:hAnsi="Century Gothic" w:cs="SassoonCRInfant"/>
          <w:color w:val="000000"/>
        </w:rPr>
      </w:pPr>
      <w:r w:rsidRPr="00B1085D">
        <w:rPr>
          <w:rFonts w:ascii="Century Gothic" w:hAnsi="Century Gothic" w:cs="SassoonCRInfant"/>
          <w:color w:val="000000"/>
        </w:rPr>
        <w:t xml:space="preserve">Objectives and Success Criteria for every lesson </w:t>
      </w:r>
    </w:p>
    <w:p w:rsidR="008F1584" w:rsidRPr="00B1085D" w:rsidRDefault="008F1584" w:rsidP="008F1584">
      <w:pPr>
        <w:pStyle w:val="ListParagraph"/>
        <w:numPr>
          <w:ilvl w:val="0"/>
          <w:numId w:val="1"/>
        </w:numPr>
        <w:autoSpaceDE w:val="0"/>
        <w:autoSpaceDN w:val="0"/>
        <w:adjustRightInd w:val="0"/>
        <w:spacing w:after="38" w:line="240" w:lineRule="auto"/>
        <w:rPr>
          <w:rFonts w:ascii="Century Gothic" w:hAnsi="Century Gothic" w:cs="SassoonCRInfant"/>
          <w:color w:val="000000"/>
        </w:rPr>
      </w:pPr>
      <w:r w:rsidRPr="00B1085D">
        <w:rPr>
          <w:rFonts w:ascii="Century Gothic" w:hAnsi="Century Gothic" w:cs="SassoonCRInfant"/>
          <w:color w:val="000000"/>
        </w:rPr>
        <w:t xml:space="preserve">Standards-Skills (previously known as ‘driver’ words) </w:t>
      </w:r>
    </w:p>
    <w:p w:rsidR="008F1584" w:rsidRPr="00B1085D" w:rsidRDefault="008F1584" w:rsidP="008F1584">
      <w:pPr>
        <w:pStyle w:val="ListParagraph"/>
        <w:numPr>
          <w:ilvl w:val="0"/>
          <w:numId w:val="1"/>
        </w:numPr>
        <w:autoSpaceDE w:val="0"/>
        <w:autoSpaceDN w:val="0"/>
        <w:adjustRightInd w:val="0"/>
        <w:spacing w:after="38" w:line="240" w:lineRule="auto"/>
        <w:rPr>
          <w:rFonts w:ascii="Century Gothic" w:hAnsi="Century Gothic" w:cs="SassoonCRInfant"/>
          <w:color w:val="000000"/>
        </w:rPr>
      </w:pPr>
      <w:r w:rsidRPr="00B1085D">
        <w:rPr>
          <w:rFonts w:ascii="Century Gothic" w:hAnsi="Century Gothic" w:cs="SassoonCRInfant"/>
          <w:color w:val="000000"/>
        </w:rPr>
        <w:t xml:space="preserve">Key stages of process </w:t>
      </w:r>
    </w:p>
    <w:p w:rsidR="008F1584" w:rsidRPr="00B1085D" w:rsidRDefault="008F1584" w:rsidP="008F1584">
      <w:pPr>
        <w:pStyle w:val="ListParagraph"/>
        <w:numPr>
          <w:ilvl w:val="0"/>
          <w:numId w:val="1"/>
        </w:numPr>
        <w:autoSpaceDE w:val="0"/>
        <w:autoSpaceDN w:val="0"/>
        <w:adjustRightInd w:val="0"/>
        <w:spacing w:after="38" w:line="240" w:lineRule="auto"/>
        <w:rPr>
          <w:rFonts w:ascii="Century Gothic" w:hAnsi="Century Gothic" w:cs="SassoonCRInfant"/>
          <w:color w:val="000000"/>
        </w:rPr>
      </w:pPr>
      <w:r w:rsidRPr="00B1085D">
        <w:rPr>
          <w:rFonts w:ascii="Century Gothic" w:hAnsi="Century Gothic" w:cs="SassoonCRInfant"/>
          <w:color w:val="000000"/>
        </w:rPr>
        <w:t xml:space="preserve">Differentiation and activities </w:t>
      </w:r>
    </w:p>
    <w:p w:rsidR="008F1584" w:rsidRPr="00B1085D" w:rsidRDefault="008F1584" w:rsidP="008F1584">
      <w:pPr>
        <w:pStyle w:val="ListParagraph"/>
        <w:numPr>
          <w:ilvl w:val="0"/>
          <w:numId w:val="1"/>
        </w:numPr>
        <w:autoSpaceDE w:val="0"/>
        <w:autoSpaceDN w:val="0"/>
        <w:adjustRightInd w:val="0"/>
        <w:spacing w:after="38" w:line="240" w:lineRule="auto"/>
        <w:rPr>
          <w:rFonts w:ascii="Century Gothic" w:hAnsi="Century Gothic" w:cs="SassoonCRInfant"/>
          <w:color w:val="000000"/>
        </w:rPr>
      </w:pPr>
      <w:r w:rsidRPr="00B1085D">
        <w:rPr>
          <w:rFonts w:ascii="Century Gothic" w:hAnsi="Century Gothic" w:cs="SassoonCRInfant"/>
          <w:color w:val="000000"/>
        </w:rPr>
        <w:t xml:space="preserve">Resources </w:t>
      </w:r>
    </w:p>
    <w:p w:rsidR="008F1584" w:rsidRPr="00B1085D" w:rsidRDefault="008F1584" w:rsidP="008F1584">
      <w:pPr>
        <w:pStyle w:val="ListParagraph"/>
        <w:numPr>
          <w:ilvl w:val="0"/>
          <w:numId w:val="1"/>
        </w:numPr>
        <w:autoSpaceDE w:val="0"/>
        <w:autoSpaceDN w:val="0"/>
        <w:adjustRightInd w:val="0"/>
        <w:spacing w:after="38" w:line="240" w:lineRule="auto"/>
        <w:rPr>
          <w:rFonts w:ascii="Century Gothic" w:hAnsi="Century Gothic" w:cs="SassoonCRInfant"/>
          <w:color w:val="000000"/>
        </w:rPr>
      </w:pPr>
      <w:r w:rsidRPr="00B1085D">
        <w:rPr>
          <w:rFonts w:ascii="Century Gothic" w:hAnsi="Century Gothic" w:cs="SassoonCRInfant"/>
          <w:color w:val="000000"/>
        </w:rPr>
        <w:t xml:space="preserve">Reflection </w:t>
      </w:r>
    </w:p>
    <w:p w:rsidR="008F1584" w:rsidRPr="00B1085D" w:rsidRDefault="008F1584" w:rsidP="008F1584">
      <w:pPr>
        <w:pStyle w:val="ListParagraph"/>
        <w:numPr>
          <w:ilvl w:val="0"/>
          <w:numId w:val="1"/>
        </w:numPr>
        <w:autoSpaceDE w:val="0"/>
        <w:autoSpaceDN w:val="0"/>
        <w:adjustRightInd w:val="0"/>
        <w:spacing w:after="0" w:line="240" w:lineRule="auto"/>
        <w:rPr>
          <w:rFonts w:ascii="Century Gothic" w:hAnsi="Century Gothic" w:cs="SassoonCRInfant"/>
          <w:color w:val="000000"/>
        </w:rPr>
      </w:pPr>
      <w:r w:rsidRPr="00B1085D">
        <w:rPr>
          <w:rFonts w:ascii="Century Gothic" w:hAnsi="Century Gothic" w:cs="SassoonCRInfant"/>
          <w:color w:val="000000"/>
        </w:rPr>
        <w:t xml:space="preserve">Evaluation </w:t>
      </w:r>
    </w:p>
    <w:p w:rsidR="00CE5561" w:rsidRPr="004145B5" w:rsidRDefault="008F1584" w:rsidP="00CE5561">
      <w:pPr>
        <w:pStyle w:val="Title"/>
        <w:jc w:val="left"/>
        <w:rPr>
          <w:rFonts w:ascii="Century Gothic" w:hAnsi="Century Gothic"/>
          <w:b w:val="0"/>
          <w:bCs w:val="0"/>
          <w:sz w:val="22"/>
          <w:szCs w:val="22"/>
          <w:u w:val="none"/>
        </w:rPr>
      </w:pPr>
      <w:r w:rsidRPr="004145B5">
        <w:rPr>
          <w:rFonts w:ascii="Century Gothic" w:hAnsi="Century Gothic" w:cs="Cambria"/>
          <w:b w:val="0"/>
          <w:color w:val="000000"/>
          <w:sz w:val="22"/>
          <w:szCs w:val="22"/>
          <w:u w:val="none"/>
        </w:rPr>
        <w:t xml:space="preserve">Teachers should plan the whole topic to allocate sufficient time to ensure achievement of the three learning outcomes.  </w:t>
      </w:r>
      <w:r w:rsidR="00CE5561" w:rsidRPr="004145B5">
        <w:rPr>
          <w:rFonts w:ascii="Century Gothic" w:hAnsi="Century Gothic"/>
          <w:b w:val="0"/>
          <w:bCs w:val="0"/>
          <w:sz w:val="22"/>
          <w:szCs w:val="22"/>
          <w:u w:val="none"/>
        </w:rPr>
        <w:t xml:space="preserve">Within all classes, teachers consider the attainment levels when developing activities for children of different abilities.  </w:t>
      </w:r>
    </w:p>
    <w:p w:rsidR="00DA2F84" w:rsidRDefault="008F1584" w:rsidP="004E2880">
      <w:pPr>
        <w:widowControl w:val="0"/>
        <w:autoSpaceDE w:val="0"/>
        <w:autoSpaceDN w:val="0"/>
        <w:adjustRightInd w:val="0"/>
        <w:spacing w:before="59" w:after="0" w:line="241" w:lineRule="auto"/>
        <w:rPr>
          <w:rFonts w:ascii="Century Gothic" w:hAnsi="Century Gothic" w:cs="Cambria"/>
          <w:color w:val="000000"/>
        </w:rPr>
      </w:pPr>
      <w:r w:rsidRPr="004145B5">
        <w:rPr>
          <w:rFonts w:ascii="Century Gothic" w:hAnsi="Century Gothic" w:cs="Cambria"/>
          <w:color w:val="000000"/>
        </w:rPr>
        <w:t>Appropriate activities should be planned to ensure the achievement of the learning focuses and overall learning</w:t>
      </w:r>
      <w:r w:rsidR="00B81EBD" w:rsidRPr="004145B5">
        <w:rPr>
          <w:rFonts w:ascii="Century Gothic" w:hAnsi="Century Gothic" w:cs="Cambria"/>
          <w:color w:val="000000"/>
        </w:rPr>
        <w:t xml:space="preserve">.  Lessons should be </w:t>
      </w:r>
      <w:r w:rsidRPr="004145B5">
        <w:rPr>
          <w:rFonts w:ascii="Century Gothic" w:hAnsi="Century Gothic" w:cs="Cambria"/>
          <w:color w:val="000000"/>
        </w:rPr>
        <w:t>evaluate</w:t>
      </w:r>
      <w:r w:rsidR="00B81EBD" w:rsidRPr="004145B5">
        <w:rPr>
          <w:rFonts w:ascii="Century Gothic" w:hAnsi="Century Gothic" w:cs="Cambria"/>
          <w:color w:val="000000"/>
        </w:rPr>
        <w:t>d.  G</w:t>
      </w:r>
      <w:r w:rsidRPr="004145B5">
        <w:rPr>
          <w:rFonts w:ascii="Century Gothic" w:hAnsi="Century Gothic" w:cs="Cambria"/>
          <w:color w:val="000000"/>
        </w:rPr>
        <w:t>roupings</w:t>
      </w:r>
      <w:r w:rsidR="00B81EBD" w:rsidRPr="004145B5">
        <w:rPr>
          <w:rFonts w:ascii="Century Gothic" w:hAnsi="Century Gothic" w:cs="Cambria"/>
          <w:color w:val="000000"/>
        </w:rPr>
        <w:t xml:space="preserve"> should be indicated</w:t>
      </w:r>
      <w:r w:rsidRPr="004145B5">
        <w:rPr>
          <w:rFonts w:ascii="Century Gothic" w:hAnsi="Century Gothic" w:cs="Cambria"/>
          <w:color w:val="000000"/>
        </w:rPr>
        <w:t xml:space="preserve"> to show how the differing needs and abilities of ch</w:t>
      </w:r>
      <w:r w:rsidR="00B81EBD" w:rsidRPr="004145B5">
        <w:rPr>
          <w:rFonts w:ascii="Century Gothic" w:hAnsi="Century Gothic" w:cs="Cambria"/>
          <w:color w:val="000000"/>
        </w:rPr>
        <w:t>ildren are to be met and</w:t>
      </w:r>
      <w:r w:rsidRPr="004145B5">
        <w:rPr>
          <w:rFonts w:ascii="Century Gothic" w:hAnsi="Century Gothic" w:cs="Cambria"/>
          <w:color w:val="000000"/>
        </w:rPr>
        <w:t xml:space="preserve"> </w:t>
      </w:r>
      <w:r w:rsidR="00B81EBD" w:rsidRPr="004145B5">
        <w:rPr>
          <w:rFonts w:ascii="Century Gothic" w:hAnsi="Century Gothic" w:cs="Cambria"/>
          <w:color w:val="000000"/>
        </w:rPr>
        <w:t>standards-skills</w:t>
      </w:r>
      <w:r w:rsidRPr="004145B5">
        <w:rPr>
          <w:rFonts w:ascii="Century Gothic" w:hAnsi="Century Gothic" w:cs="Cambria"/>
          <w:color w:val="000000"/>
        </w:rPr>
        <w:t xml:space="preserve"> </w:t>
      </w:r>
      <w:r w:rsidR="00B81EBD" w:rsidRPr="004145B5">
        <w:rPr>
          <w:rFonts w:ascii="Century Gothic" w:hAnsi="Century Gothic" w:cs="Cambria"/>
          <w:color w:val="000000"/>
        </w:rPr>
        <w:t>should be used to set learning objectives.  Time should be</w:t>
      </w:r>
      <w:r w:rsidRPr="004145B5">
        <w:rPr>
          <w:rFonts w:ascii="Century Gothic" w:hAnsi="Century Gothic" w:cs="Cambria"/>
          <w:color w:val="000000"/>
        </w:rPr>
        <w:t xml:space="preserve"> set aside for formal assessments and </w:t>
      </w:r>
      <w:r w:rsidR="00B81EBD" w:rsidRPr="004145B5">
        <w:rPr>
          <w:rFonts w:ascii="Century Gothic" w:hAnsi="Century Gothic" w:cs="Cambria"/>
          <w:color w:val="000000"/>
        </w:rPr>
        <w:t xml:space="preserve">teachers should </w:t>
      </w:r>
      <w:r w:rsidRPr="004145B5">
        <w:rPr>
          <w:rFonts w:ascii="Century Gothic" w:hAnsi="Century Gothic" w:cs="Cambria"/>
          <w:color w:val="000000"/>
        </w:rPr>
        <w:t>indicate on planning the activities</w:t>
      </w:r>
      <w:r w:rsidRPr="00B1085D">
        <w:rPr>
          <w:rFonts w:ascii="Century Gothic" w:hAnsi="Century Gothic" w:cs="Cambria"/>
          <w:color w:val="000000"/>
        </w:rPr>
        <w:t xml:space="preserve"> which were chosen for the formal assessments</w:t>
      </w:r>
      <w:r w:rsidR="00B81EBD" w:rsidRPr="00B1085D">
        <w:rPr>
          <w:rFonts w:ascii="Century Gothic" w:hAnsi="Century Gothic" w:cs="Cambria"/>
          <w:color w:val="000000"/>
        </w:rPr>
        <w:t>.</w:t>
      </w:r>
    </w:p>
    <w:p w:rsidR="004145B5" w:rsidRPr="00B1085D" w:rsidRDefault="004145B5" w:rsidP="004E2880">
      <w:pPr>
        <w:widowControl w:val="0"/>
        <w:autoSpaceDE w:val="0"/>
        <w:autoSpaceDN w:val="0"/>
        <w:adjustRightInd w:val="0"/>
        <w:spacing w:before="59" w:after="0" w:line="241" w:lineRule="auto"/>
        <w:rPr>
          <w:rFonts w:ascii="Century Gothic" w:hAnsi="Century Gothic" w:cs="Cambria"/>
          <w:color w:val="000000"/>
          <w:u w:val="single"/>
        </w:rPr>
      </w:pPr>
    </w:p>
    <w:p w:rsidR="00D8540E" w:rsidRPr="004145B5" w:rsidRDefault="004145B5" w:rsidP="004E2880">
      <w:pPr>
        <w:widowControl w:val="0"/>
        <w:autoSpaceDE w:val="0"/>
        <w:autoSpaceDN w:val="0"/>
        <w:adjustRightInd w:val="0"/>
        <w:spacing w:before="59" w:after="0" w:line="241" w:lineRule="auto"/>
        <w:rPr>
          <w:rFonts w:ascii="Century Gothic" w:hAnsi="Century Gothic" w:cs="Cambria"/>
          <w:color w:val="000000"/>
          <w:u w:val="single"/>
        </w:rPr>
      </w:pPr>
      <w:r>
        <w:rPr>
          <w:rFonts w:ascii="Century Gothic" w:hAnsi="Century Gothic" w:cs="Cambria"/>
          <w:color w:val="000000"/>
          <w:u w:val="single"/>
        </w:rPr>
        <w:t>Differentiation</w:t>
      </w:r>
    </w:p>
    <w:p w:rsidR="00595C4A" w:rsidRPr="00B1085D" w:rsidRDefault="00595C4A" w:rsidP="004E2880">
      <w:pPr>
        <w:pStyle w:val="BodyText2"/>
        <w:rPr>
          <w:rFonts w:ascii="Century Gothic" w:hAnsi="Century Gothic"/>
          <w:sz w:val="22"/>
          <w:szCs w:val="22"/>
        </w:rPr>
      </w:pPr>
      <w:r w:rsidRPr="00B1085D">
        <w:rPr>
          <w:rFonts w:ascii="Century Gothic" w:hAnsi="Century Gothic"/>
          <w:sz w:val="22"/>
          <w:szCs w:val="22"/>
        </w:rPr>
        <w:t xml:space="preserve">In St Jude’s Religion work is </w:t>
      </w:r>
      <w:r w:rsidR="00373FEE" w:rsidRPr="00B1085D">
        <w:rPr>
          <w:rFonts w:ascii="Century Gothic" w:hAnsi="Century Gothic"/>
          <w:sz w:val="22"/>
          <w:szCs w:val="22"/>
        </w:rPr>
        <w:t xml:space="preserve">set against the Religious Education standards skills.  Children are given the same tasks but supported through resources.  All children are given the same opportunity to achieve their best. </w:t>
      </w:r>
    </w:p>
    <w:p w:rsidR="00D8540E" w:rsidRPr="00B1085D" w:rsidRDefault="00D8540E" w:rsidP="004E2880">
      <w:pPr>
        <w:widowControl w:val="0"/>
        <w:autoSpaceDE w:val="0"/>
        <w:autoSpaceDN w:val="0"/>
        <w:adjustRightInd w:val="0"/>
        <w:spacing w:before="59" w:after="0" w:line="241" w:lineRule="auto"/>
        <w:rPr>
          <w:rFonts w:ascii="Century Gothic" w:hAnsi="Century Gothic" w:cs="Cambria"/>
          <w:color w:val="000000"/>
        </w:rPr>
      </w:pPr>
    </w:p>
    <w:p w:rsidR="00CB709E" w:rsidRPr="004145B5" w:rsidRDefault="00CB709E" w:rsidP="004145B5">
      <w:pPr>
        <w:widowControl w:val="0"/>
        <w:autoSpaceDE w:val="0"/>
        <w:autoSpaceDN w:val="0"/>
        <w:adjustRightInd w:val="0"/>
        <w:spacing w:before="59" w:after="0" w:line="241" w:lineRule="auto"/>
        <w:rPr>
          <w:rFonts w:ascii="Century Gothic" w:hAnsi="Century Gothic" w:cs="Cambria"/>
          <w:color w:val="000000"/>
          <w:u w:val="single"/>
        </w:rPr>
      </w:pPr>
      <w:r w:rsidRPr="00B1085D">
        <w:rPr>
          <w:rFonts w:ascii="Century Gothic" w:hAnsi="Century Gothic" w:cs="Cambria"/>
          <w:color w:val="000000"/>
          <w:u w:val="single"/>
        </w:rPr>
        <w:t>Additional learni</w:t>
      </w:r>
      <w:r w:rsidR="004145B5">
        <w:rPr>
          <w:rFonts w:ascii="Century Gothic" w:hAnsi="Century Gothic" w:cs="Cambria"/>
          <w:color w:val="000000"/>
          <w:u w:val="single"/>
        </w:rPr>
        <w:t xml:space="preserve">ng needs and/or disabilities – </w:t>
      </w:r>
    </w:p>
    <w:p w:rsidR="00CB709E" w:rsidRPr="00B1085D" w:rsidRDefault="00D97536" w:rsidP="00373FEE">
      <w:pPr>
        <w:widowControl w:val="0"/>
        <w:autoSpaceDE w:val="0"/>
        <w:autoSpaceDN w:val="0"/>
        <w:adjustRightInd w:val="0"/>
        <w:spacing w:before="58" w:after="0" w:line="240" w:lineRule="auto"/>
        <w:rPr>
          <w:rFonts w:ascii="Century Gothic" w:hAnsi="Century Gothic" w:cs="Cambria"/>
          <w:color w:val="000000"/>
        </w:rPr>
      </w:pPr>
      <w:r w:rsidRPr="00B1085D">
        <w:rPr>
          <w:rFonts w:ascii="Century Gothic" w:hAnsi="Century Gothic" w:cs="Cambria"/>
          <w:color w:val="000000"/>
        </w:rPr>
        <w:t>In St Jude’s teachers</w:t>
      </w:r>
      <w:r w:rsidR="00CB709E" w:rsidRPr="00B1085D">
        <w:rPr>
          <w:rFonts w:ascii="Century Gothic" w:hAnsi="Century Gothic" w:cs="Cambria"/>
          <w:color w:val="000000"/>
          <w:spacing w:val="-1"/>
        </w:rPr>
        <w:t xml:space="preserve"> </w:t>
      </w:r>
      <w:r w:rsidR="00CB709E" w:rsidRPr="00B1085D">
        <w:rPr>
          <w:rFonts w:ascii="Century Gothic" w:hAnsi="Century Gothic" w:cs="Cambria"/>
          <w:color w:val="000000"/>
        </w:rPr>
        <w:t>ta</w:t>
      </w:r>
      <w:r w:rsidR="00CB709E" w:rsidRPr="00B1085D">
        <w:rPr>
          <w:rFonts w:ascii="Century Gothic" w:hAnsi="Century Gothic" w:cs="Cambria"/>
          <w:color w:val="000000"/>
          <w:spacing w:val="-4"/>
        </w:rPr>
        <w:t>k</w:t>
      </w:r>
      <w:r w:rsidR="00CB709E" w:rsidRPr="00B1085D">
        <w:rPr>
          <w:rFonts w:ascii="Century Gothic" w:hAnsi="Century Gothic" w:cs="Cambria"/>
          <w:color w:val="000000"/>
        </w:rPr>
        <w:t>e</w:t>
      </w:r>
      <w:r w:rsidR="00CB709E" w:rsidRPr="00B1085D">
        <w:rPr>
          <w:rFonts w:ascii="Century Gothic" w:hAnsi="Century Gothic" w:cs="Cambria"/>
          <w:color w:val="000000"/>
          <w:spacing w:val="-1"/>
        </w:rPr>
        <w:t xml:space="preserve"> </w:t>
      </w:r>
      <w:r w:rsidR="00CB709E" w:rsidRPr="00B1085D">
        <w:rPr>
          <w:rFonts w:ascii="Century Gothic" w:hAnsi="Century Gothic" w:cs="Cambria"/>
          <w:color w:val="000000"/>
        </w:rPr>
        <w:t>in</w:t>
      </w:r>
      <w:r w:rsidR="00CB709E" w:rsidRPr="00B1085D">
        <w:rPr>
          <w:rFonts w:ascii="Century Gothic" w:hAnsi="Century Gothic" w:cs="Cambria"/>
          <w:color w:val="000000"/>
          <w:spacing w:val="-2"/>
        </w:rPr>
        <w:t>t</w:t>
      </w:r>
      <w:r w:rsidR="00CB709E" w:rsidRPr="00B1085D">
        <w:rPr>
          <w:rFonts w:ascii="Century Gothic" w:hAnsi="Century Gothic" w:cs="Cambria"/>
          <w:color w:val="000000"/>
        </w:rPr>
        <w:t>o</w:t>
      </w:r>
      <w:r w:rsidR="00CB709E" w:rsidRPr="00B1085D">
        <w:rPr>
          <w:rFonts w:ascii="Century Gothic" w:hAnsi="Century Gothic" w:cs="Cambria"/>
          <w:color w:val="000000"/>
          <w:spacing w:val="-1"/>
        </w:rPr>
        <w:t xml:space="preserve"> </w:t>
      </w:r>
      <w:r w:rsidR="00CB709E" w:rsidRPr="00B1085D">
        <w:rPr>
          <w:rFonts w:ascii="Century Gothic" w:hAnsi="Century Gothic" w:cs="Cambria"/>
          <w:color w:val="000000"/>
        </w:rPr>
        <w:t>account all child</w:t>
      </w:r>
      <w:r w:rsidR="00CB709E" w:rsidRPr="00B1085D">
        <w:rPr>
          <w:rFonts w:ascii="Century Gothic" w:hAnsi="Century Gothic" w:cs="Cambria"/>
          <w:color w:val="000000"/>
          <w:spacing w:val="-3"/>
        </w:rPr>
        <w:t>r</w:t>
      </w:r>
      <w:r w:rsidR="00CB709E" w:rsidRPr="00B1085D">
        <w:rPr>
          <w:rFonts w:ascii="Century Gothic" w:hAnsi="Century Gothic" w:cs="Cambria"/>
          <w:color w:val="000000"/>
        </w:rPr>
        <w:t>en</w:t>
      </w:r>
      <w:r w:rsidR="00CB709E" w:rsidRPr="00B1085D">
        <w:rPr>
          <w:rFonts w:ascii="Century Gothic" w:hAnsi="Century Gothic" w:cs="Cambria"/>
          <w:color w:val="000000"/>
          <w:spacing w:val="-8"/>
        </w:rPr>
        <w:t xml:space="preserve"> </w:t>
      </w:r>
      <w:r w:rsidR="00CB709E" w:rsidRPr="00B1085D">
        <w:rPr>
          <w:rFonts w:ascii="Century Gothic" w:hAnsi="Century Gothic" w:cs="Cambria"/>
          <w:color w:val="000000"/>
        </w:rPr>
        <w:t xml:space="preserve">with a </w:t>
      </w:r>
      <w:r w:rsidR="00CB709E" w:rsidRPr="00B1085D">
        <w:rPr>
          <w:rFonts w:ascii="Century Gothic" w:hAnsi="Century Gothic" w:cs="Cambria"/>
          <w:color w:val="000000"/>
          <w:spacing w:val="-4"/>
        </w:rPr>
        <w:t>v</w:t>
      </w:r>
      <w:r w:rsidR="00CB709E" w:rsidRPr="00B1085D">
        <w:rPr>
          <w:rFonts w:ascii="Century Gothic" w:hAnsi="Century Gothic" w:cs="Cambria"/>
          <w:color w:val="000000"/>
        </w:rPr>
        <w:t>ariety</w:t>
      </w:r>
      <w:r w:rsidR="00CB709E" w:rsidRPr="00B1085D">
        <w:rPr>
          <w:rFonts w:ascii="Century Gothic" w:hAnsi="Century Gothic" w:cs="Cambria"/>
          <w:color w:val="000000"/>
          <w:spacing w:val="-7"/>
        </w:rPr>
        <w:t xml:space="preserve"> </w:t>
      </w:r>
      <w:r w:rsidR="00CB709E" w:rsidRPr="00B1085D">
        <w:rPr>
          <w:rFonts w:ascii="Century Gothic" w:hAnsi="Century Gothic" w:cs="Cambria"/>
          <w:color w:val="000000"/>
        </w:rPr>
        <w:t>of</w:t>
      </w:r>
      <w:r w:rsidR="00CB709E" w:rsidRPr="00B1085D">
        <w:rPr>
          <w:rFonts w:ascii="Century Gothic" w:hAnsi="Century Gothic" w:cs="Cambria"/>
          <w:color w:val="000000"/>
          <w:spacing w:val="-2"/>
        </w:rPr>
        <w:t xml:space="preserve"> </w:t>
      </w:r>
      <w:r w:rsidR="00CB709E" w:rsidRPr="00B1085D">
        <w:rPr>
          <w:rFonts w:ascii="Century Gothic" w:hAnsi="Century Gothic" w:cs="Cambria"/>
          <w:color w:val="000000"/>
        </w:rPr>
        <w:t>additional learning needs</w:t>
      </w:r>
      <w:r w:rsidR="00CB709E" w:rsidRPr="00B1085D">
        <w:rPr>
          <w:rFonts w:ascii="Century Gothic" w:hAnsi="Century Gothic" w:cs="Cambria"/>
          <w:color w:val="000000"/>
          <w:spacing w:val="-6"/>
        </w:rPr>
        <w:t xml:space="preserve"> </w:t>
      </w:r>
      <w:r w:rsidR="00373FEE" w:rsidRPr="00B1085D">
        <w:rPr>
          <w:rFonts w:ascii="Century Gothic" w:hAnsi="Century Gothic" w:cs="Cambria"/>
          <w:color w:val="000000"/>
        </w:rPr>
        <w:t>and</w:t>
      </w:r>
      <w:r w:rsidR="00CB709E" w:rsidRPr="00B1085D">
        <w:rPr>
          <w:rFonts w:ascii="Century Gothic" w:hAnsi="Century Gothic" w:cs="Cambria"/>
          <w:color w:val="000000"/>
          <w:position w:val="2"/>
        </w:rPr>
        <w:t>plan acco</w:t>
      </w:r>
      <w:r w:rsidR="00CB709E" w:rsidRPr="00B1085D">
        <w:rPr>
          <w:rFonts w:ascii="Century Gothic" w:hAnsi="Century Gothic" w:cs="Cambria"/>
          <w:color w:val="000000"/>
          <w:spacing w:val="-3"/>
          <w:position w:val="2"/>
        </w:rPr>
        <w:t>r</w:t>
      </w:r>
      <w:r w:rsidR="00CB709E" w:rsidRPr="00B1085D">
        <w:rPr>
          <w:rFonts w:ascii="Century Gothic" w:hAnsi="Century Gothic" w:cs="Cambria"/>
          <w:color w:val="000000"/>
          <w:position w:val="2"/>
        </w:rPr>
        <w:t>din</w:t>
      </w:r>
      <w:r w:rsidR="00CB709E" w:rsidRPr="00B1085D">
        <w:rPr>
          <w:rFonts w:ascii="Century Gothic" w:hAnsi="Century Gothic" w:cs="Cambria"/>
          <w:color w:val="000000"/>
          <w:spacing w:val="-1"/>
          <w:position w:val="2"/>
        </w:rPr>
        <w:t>g</w:t>
      </w:r>
      <w:r w:rsidR="00CB709E" w:rsidRPr="00B1085D">
        <w:rPr>
          <w:rFonts w:ascii="Century Gothic" w:hAnsi="Century Gothic" w:cs="Cambria"/>
          <w:color w:val="000000"/>
          <w:spacing w:val="-5"/>
          <w:position w:val="2"/>
        </w:rPr>
        <w:t>l</w:t>
      </w:r>
      <w:r w:rsidR="00CB709E" w:rsidRPr="00B1085D">
        <w:rPr>
          <w:rFonts w:ascii="Century Gothic" w:hAnsi="Century Gothic" w:cs="Cambria"/>
          <w:color w:val="000000"/>
          <w:spacing w:val="-18"/>
          <w:position w:val="2"/>
        </w:rPr>
        <w:t>y</w:t>
      </w:r>
      <w:r w:rsidR="00CB709E" w:rsidRPr="00B1085D">
        <w:rPr>
          <w:rFonts w:ascii="Century Gothic" w:hAnsi="Century Gothic" w:cs="Cambria"/>
          <w:color w:val="000000"/>
          <w:position w:val="2"/>
        </w:rPr>
        <w:t>.</w:t>
      </w:r>
      <w:r w:rsidR="00CB709E" w:rsidRPr="00B1085D">
        <w:rPr>
          <w:rFonts w:ascii="Century Gothic" w:hAnsi="Century Gothic" w:cs="Cambria"/>
          <w:color w:val="000000"/>
          <w:spacing w:val="-10"/>
          <w:position w:val="2"/>
        </w:rPr>
        <w:t xml:space="preserve"> </w:t>
      </w:r>
      <w:r w:rsidR="00D91030" w:rsidRPr="00B1085D">
        <w:rPr>
          <w:rFonts w:ascii="Century Gothic" w:hAnsi="Century Gothic"/>
        </w:rPr>
        <w:t xml:space="preserve"> </w:t>
      </w:r>
      <w:r w:rsidR="00D91030" w:rsidRPr="00B1085D">
        <w:rPr>
          <w:rFonts w:ascii="Century Gothic" w:hAnsi="Century Gothic" w:cs="Cambria"/>
          <w:color w:val="000000"/>
          <w:spacing w:val="-10"/>
          <w:position w:val="2"/>
        </w:rPr>
        <w:t xml:space="preserve">Come and See aims to provide meaningful and appropriate religious education experiences for all children, taking account of different needs, abilities and learning styles. </w:t>
      </w:r>
    </w:p>
    <w:p w:rsidR="003525D1" w:rsidRPr="00B1085D" w:rsidRDefault="003525D1" w:rsidP="004E2880">
      <w:pPr>
        <w:widowControl w:val="0"/>
        <w:autoSpaceDE w:val="0"/>
        <w:autoSpaceDN w:val="0"/>
        <w:adjustRightInd w:val="0"/>
        <w:spacing w:after="0" w:line="240" w:lineRule="auto"/>
        <w:rPr>
          <w:rFonts w:ascii="Century Gothic" w:hAnsi="Century Gothic"/>
        </w:rPr>
      </w:pPr>
    </w:p>
    <w:p w:rsidR="004E2880" w:rsidRPr="00B1085D" w:rsidRDefault="00D97536" w:rsidP="00373FEE">
      <w:pPr>
        <w:widowControl w:val="0"/>
        <w:autoSpaceDE w:val="0"/>
        <w:autoSpaceDN w:val="0"/>
        <w:adjustRightInd w:val="0"/>
        <w:spacing w:after="0" w:line="240" w:lineRule="auto"/>
        <w:rPr>
          <w:rFonts w:ascii="Century Gothic" w:hAnsi="Century Gothic" w:cs="Cambria"/>
          <w:b/>
          <w:color w:val="000000"/>
        </w:rPr>
      </w:pPr>
      <w:r w:rsidRPr="00B1085D">
        <w:rPr>
          <w:rFonts w:ascii="Century Gothic" w:hAnsi="Century Gothic"/>
        </w:rPr>
        <w:t xml:space="preserve">Teachers also refer to the ‘SEN’ </w:t>
      </w:r>
      <w:r w:rsidR="00D91030" w:rsidRPr="00B1085D">
        <w:rPr>
          <w:rFonts w:ascii="Century Gothic" w:hAnsi="Century Gothic"/>
        </w:rPr>
        <w:t xml:space="preserve">(Special Needs folder) </w:t>
      </w:r>
      <w:r w:rsidRPr="00B1085D">
        <w:rPr>
          <w:rFonts w:ascii="Century Gothic" w:hAnsi="Century Gothic"/>
        </w:rPr>
        <w:t>link o</w:t>
      </w:r>
      <w:r w:rsidR="00D91030" w:rsidRPr="00B1085D">
        <w:rPr>
          <w:rFonts w:ascii="Century Gothic" w:hAnsi="Century Gothic"/>
        </w:rPr>
        <w:t xml:space="preserve">n the Come and See website for tried, tested and suggested activities for children working within P levels with cross- referencing into the programme’s themes.  </w:t>
      </w:r>
    </w:p>
    <w:p w:rsidR="0000421B" w:rsidRPr="00B1085D" w:rsidRDefault="0000421B" w:rsidP="004E2880">
      <w:pPr>
        <w:widowControl w:val="0"/>
        <w:autoSpaceDE w:val="0"/>
        <w:autoSpaceDN w:val="0"/>
        <w:adjustRightInd w:val="0"/>
        <w:spacing w:before="29" w:after="0" w:line="240" w:lineRule="auto"/>
        <w:rPr>
          <w:rFonts w:ascii="Century Gothic" w:hAnsi="Century Gothic" w:cs="Cambria"/>
          <w:b/>
          <w:color w:val="0000FF"/>
          <w:u w:val="single"/>
        </w:rPr>
      </w:pPr>
    </w:p>
    <w:p w:rsidR="0000421B" w:rsidRPr="00B1085D" w:rsidRDefault="0000421B" w:rsidP="004E2880">
      <w:pPr>
        <w:widowControl w:val="0"/>
        <w:autoSpaceDE w:val="0"/>
        <w:autoSpaceDN w:val="0"/>
        <w:adjustRightInd w:val="0"/>
        <w:spacing w:before="29" w:after="0" w:line="240" w:lineRule="auto"/>
        <w:rPr>
          <w:rFonts w:ascii="Century Gothic" w:hAnsi="Century Gothic" w:cs="Cambria"/>
          <w:b/>
          <w:color w:val="0000FF"/>
          <w:u w:val="single"/>
        </w:rPr>
      </w:pPr>
    </w:p>
    <w:p w:rsidR="00CB709E" w:rsidRPr="00B1085D" w:rsidRDefault="00CB709E" w:rsidP="004E2880">
      <w:pPr>
        <w:widowControl w:val="0"/>
        <w:autoSpaceDE w:val="0"/>
        <w:autoSpaceDN w:val="0"/>
        <w:adjustRightInd w:val="0"/>
        <w:spacing w:before="29" w:after="0" w:line="240" w:lineRule="auto"/>
        <w:rPr>
          <w:rFonts w:ascii="Century Gothic" w:hAnsi="Century Gothic" w:cs="Cambria"/>
          <w:b/>
          <w:color w:val="0000FF"/>
          <w:u w:val="single"/>
        </w:rPr>
      </w:pPr>
      <w:r w:rsidRPr="004145B5">
        <w:rPr>
          <w:rFonts w:ascii="Century Gothic" w:hAnsi="Century Gothic" w:cs="Cambria"/>
          <w:b/>
          <w:u w:val="single"/>
        </w:rPr>
        <w:t>ASSESSMENT</w:t>
      </w:r>
    </w:p>
    <w:p w:rsidR="008B302E" w:rsidRPr="00B1085D" w:rsidRDefault="008B302E" w:rsidP="00D92980">
      <w:pPr>
        <w:widowControl w:val="0"/>
        <w:autoSpaceDE w:val="0"/>
        <w:autoSpaceDN w:val="0"/>
        <w:adjustRightInd w:val="0"/>
        <w:spacing w:before="29" w:after="0" w:line="240" w:lineRule="auto"/>
        <w:rPr>
          <w:rFonts w:ascii="Century Gothic" w:hAnsi="Century Gothic" w:cs="Cambria"/>
          <w:sz w:val="20"/>
          <w:szCs w:val="20"/>
        </w:rPr>
      </w:pPr>
    </w:p>
    <w:p w:rsidR="004B74E9" w:rsidRPr="004145B5" w:rsidRDefault="008B302E" w:rsidP="00373FEE">
      <w:pPr>
        <w:pStyle w:val="BodyTextIndent"/>
        <w:ind w:left="0"/>
        <w:rPr>
          <w:rFonts w:ascii="Century Gothic" w:hAnsi="Century Gothic"/>
          <w:sz w:val="22"/>
          <w:szCs w:val="22"/>
        </w:rPr>
      </w:pPr>
      <w:r w:rsidRPr="004145B5">
        <w:rPr>
          <w:rFonts w:ascii="Century Gothic" w:hAnsi="Century Gothic"/>
          <w:sz w:val="22"/>
          <w:szCs w:val="22"/>
        </w:rPr>
        <w:t>Assessment is focused by the overall aims and objectives of Religious Education ‘</w:t>
      </w:r>
      <w:r w:rsidRPr="004145B5">
        <w:rPr>
          <w:rFonts w:ascii="Century Gothic" w:hAnsi="Century Gothic"/>
          <w:i/>
          <w:sz w:val="22"/>
          <w:szCs w:val="22"/>
        </w:rPr>
        <w:t>Come and See’</w:t>
      </w:r>
      <w:r w:rsidR="004145B5" w:rsidRPr="004145B5">
        <w:rPr>
          <w:rFonts w:ascii="Century Gothic" w:hAnsi="Century Gothic"/>
          <w:sz w:val="22"/>
          <w:szCs w:val="22"/>
        </w:rPr>
        <w:t xml:space="preserve"> </w:t>
      </w:r>
      <w:r w:rsidRPr="004145B5">
        <w:rPr>
          <w:rFonts w:ascii="Century Gothic" w:hAnsi="Century Gothic"/>
          <w:sz w:val="22"/>
          <w:szCs w:val="22"/>
        </w:rPr>
        <w:t xml:space="preserve">and the Religious Education Curriculum Directory for Catholic Schools and Colleges.   </w:t>
      </w:r>
    </w:p>
    <w:p w:rsidR="008B302E" w:rsidRPr="004145B5" w:rsidRDefault="008B302E" w:rsidP="00373FEE">
      <w:pPr>
        <w:pStyle w:val="BodyTextIndent"/>
        <w:ind w:left="0"/>
        <w:rPr>
          <w:rFonts w:ascii="Century Gothic" w:hAnsi="Century Gothic"/>
          <w:sz w:val="22"/>
          <w:szCs w:val="22"/>
        </w:rPr>
      </w:pPr>
      <w:r w:rsidRPr="004145B5">
        <w:rPr>
          <w:rFonts w:ascii="Century Gothic" w:hAnsi="Century Gothic"/>
          <w:sz w:val="22"/>
          <w:szCs w:val="22"/>
        </w:rPr>
        <w:t xml:space="preserve">In </w:t>
      </w:r>
      <w:r w:rsidRPr="004145B5">
        <w:rPr>
          <w:rFonts w:ascii="Century Gothic" w:hAnsi="Century Gothic"/>
          <w:i/>
          <w:iCs/>
          <w:sz w:val="22"/>
          <w:szCs w:val="22"/>
        </w:rPr>
        <w:t>‘Come and See’</w:t>
      </w:r>
      <w:r w:rsidRPr="004145B5">
        <w:rPr>
          <w:rFonts w:ascii="Century Gothic" w:hAnsi="Century Gothic"/>
          <w:sz w:val="22"/>
          <w:szCs w:val="22"/>
        </w:rPr>
        <w:t xml:space="preserve">, it is related to the concepts, skills and attitudes to be developed through the exploration of the themes and the learning outcomes for each topic. Assessment establishes what pupils know, understand and can do. It does not assess faith or the practice of faith. Assessment in </w:t>
      </w:r>
      <w:r w:rsidRPr="004145B5">
        <w:rPr>
          <w:rFonts w:ascii="Century Gothic" w:hAnsi="Century Gothic"/>
          <w:i/>
          <w:iCs/>
          <w:sz w:val="22"/>
          <w:szCs w:val="22"/>
        </w:rPr>
        <w:t>‘Come and See’</w:t>
      </w:r>
      <w:r w:rsidRPr="004145B5">
        <w:rPr>
          <w:rFonts w:ascii="Century Gothic" w:hAnsi="Century Gothic"/>
          <w:sz w:val="22"/>
          <w:szCs w:val="22"/>
        </w:rPr>
        <w:t xml:space="preserve"> emphasises a wide range of achievement. </w:t>
      </w:r>
    </w:p>
    <w:p w:rsidR="004B74E9" w:rsidRPr="00B1085D" w:rsidRDefault="004B74E9" w:rsidP="004B74E9">
      <w:pPr>
        <w:widowControl w:val="0"/>
        <w:autoSpaceDE w:val="0"/>
        <w:autoSpaceDN w:val="0"/>
        <w:adjustRightInd w:val="0"/>
        <w:spacing w:before="29" w:after="0" w:line="240" w:lineRule="auto"/>
        <w:rPr>
          <w:rFonts w:ascii="Century Gothic" w:hAnsi="Century Gothic" w:cs="Cambria"/>
        </w:rPr>
      </w:pPr>
      <w:r w:rsidRPr="004145B5">
        <w:rPr>
          <w:rFonts w:ascii="Century Gothic" w:hAnsi="Century Gothic" w:cs="Cambria"/>
          <w:color w:val="000000"/>
          <w:spacing w:val="-3"/>
        </w:rPr>
        <w:t>A</w:t>
      </w:r>
      <w:r w:rsidRPr="004145B5">
        <w:rPr>
          <w:rFonts w:ascii="Century Gothic" w:hAnsi="Century Gothic" w:cs="Cambria"/>
          <w:color w:val="000000"/>
        </w:rPr>
        <w:t>t the</w:t>
      </w:r>
      <w:r w:rsidRPr="004145B5">
        <w:rPr>
          <w:rFonts w:ascii="Century Gothic" w:hAnsi="Century Gothic" w:cs="Cambria"/>
          <w:color w:val="000000"/>
          <w:spacing w:val="-3"/>
        </w:rPr>
        <w:t xml:space="preserve"> </w:t>
      </w:r>
      <w:r w:rsidRPr="004145B5">
        <w:rPr>
          <w:rFonts w:ascii="Century Gothic" w:hAnsi="Century Gothic" w:cs="Cambria"/>
          <w:color w:val="000000"/>
        </w:rPr>
        <w:t>beginning of</w:t>
      </w:r>
      <w:r w:rsidRPr="004145B5">
        <w:rPr>
          <w:rFonts w:ascii="Century Gothic" w:hAnsi="Century Gothic" w:cs="Cambria"/>
          <w:color w:val="000000"/>
          <w:spacing w:val="-2"/>
        </w:rPr>
        <w:t xml:space="preserve"> </w:t>
      </w:r>
      <w:r w:rsidRPr="004145B5">
        <w:rPr>
          <w:rFonts w:ascii="Century Gothic" w:hAnsi="Century Gothic" w:cs="Cambria"/>
          <w:i/>
          <w:iCs/>
          <w:color w:val="000000"/>
        </w:rPr>
        <w:t>Explo</w:t>
      </w:r>
      <w:r w:rsidRPr="004145B5">
        <w:rPr>
          <w:rFonts w:ascii="Century Gothic" w:hAnsi="Century Gothic" w:cs="Cambria"/>
          <w:i/>
          <w:iCs/>
          <w:color w:val="000000"/>
          <w:spacing w:val="-2"/>
        </w:rPr>
        <w:t>r</w:t>
      </w:r>
      <w:r w:rsidRPr="004145B5">
        <w:rPr>
          <w:rFonts w:ascii="Century Gothic" w:hAnsi="Century Gothic" w:cs="Cambria"/>
          <w:i/>
          <w:iCs/>
          <w:color w:val="000000"/>
        </w:rPr>
        <w:t xml:space="preserve">e and </w:t>
      </w:r>
      <w:r w:rsidRPr="004145B5">
        <w:rPr>
          <w:rFonts w:ascii="Century Gothic" w:hAnsi="Century Gothic" w:cs="Cambria"/>
          <w:i/>
          <w:iCs/>
          <w:color w:val="000000"/>
          <w:spacing w:val="-4"/>
        </w:rPr>
        <w:t>R</w:t>
      </w:r>
      <w:r w:rsidRPr="004145B5">
        <w:rPr>
          <w:rFonts w:ascii="Century Gothic" w:hAnsi="Century Gothic" w:cs="Cambria"/>
          <w:i/>
          <w:iCs/>
          <w:color w:val="000000"/>
        </w:rPr>
        <w:t>e</w:t>
      </w:r>
      <w:r w:rsidRPr="004145B5">
        <w:rPr>
          <w:rFonts w:ascii="Century Gothic" w:hAnsi="Century Gothic" w:cs="Cambria"/>
          <w:i/>
          <w:iCs/>
          <w:color w:val="000000"/>
          <w:spacing w:val="-1"/>
        </w:rPr>
        <w:t>v</w:t>
      </w:r>
      <w:r w:rsidRPr="004145B5">
        <w:rPr>
          <w:rFonts w:ascii="Century Gothic" w:hAnsi="Century Gothic" w:cs="Cambria"/>
          <w:i/>
          <w:iCs/>
          <w:color w:val="000000"/>
        </w:rPr>
        <w:t xml:space="preserve">eal </w:t>
      </w:r>
      <w:r w:rsidRPr="004145B5">
        <w:rPr>
          <w:rFonts w:ascii="Century Gothic" w:hAnsi="Century Gothic" w:cs="Cambria"/>
          <w:color w:val="000000"/>
        </w:rPr>
        <w:t>the</w:t>
      </w:r>
      <w:r w:rsidRPr="004145B5">
        <w:rPr>
          <w:rFonts w:ascii="Century Gothic" w:hAnsi="Century Gothic" w:cs="Cambria"/>
          <w:color w:val="000000"/>
          <w:spacing w:val="-3"/>
        </w:rPr>
        <w:t>r</w:t>
      </w:r>
      <w:r w:rsidRPr="004145B5">
        <w:rPr>
          <w:rFonts w:ascii="Century Gothic" w:hAnsi="Century Gothic" w:cs="Cambria"/>
          <w:color w:val="000000"/>
        </w:rPr>
        <w:t>e</w:t>
      </w:r>
      <w:r w:rsidRPr="004145B5">
        <w:rPr>
          <w:rFonts w:ascii="Century Gothic" w:hAnsi="Century Gothic" w:cs="Cambria"/>
          <w:color w:val="000000"/>
          <w:spacing w:val="-5"/>
        </w:rPr>
        <w:t xml:space="preserve"> </w:t>
      </w:r>
      <w:r w:rsidRPr="004145B5">
        <w:rPr>
          <w:rFonts w:ascii="Century Gothic" w:hAnsi="Century Gothic" w:cs="Cambria"/>
          <w:color w:val="000000"/>
        </w:rPr>
        <w:t>is</w:t>
      </w:r>
      <w:r w:rsidRPr="004145B5">
        <w:rPr>
          <w:rFonts w:ascii="Century Gothic" w:hAnsi="Century Gothic" w:cs="Cambria"/>
          <w:color w:val="000000"/>
          <w:spacing w:val="-2"/>
        </w:rPr>
        <w:t xml:space="preserve"> </w:t>
      </w:r>
      <w:r w:rsidRPr="004145B5">
        <w:rPr>
          <w:rFonts w:ascii="Century Gothic" w:hAnsi="Century Gothic" w:cs="Cambria"/>
          <w:color w:val="000000"/>
        </w:rPr>
        <w:t>an indication</w:t>
      </w:r>
      <w:r w:rsidRPr="004145B5">
        <w:rPr>
          <w:rFonts w:ascii="Century Gothic" w:hAnsi="Century Gothic" w:cs="Cambria"/>
          <w:color w:val="000000"/>
          <w:spacing w:val="-9"/>
        </w:rPr>
        <w:t xml:space="preserve"> </w:t>
      </w:r>
      <w:r w:rsidRPr="004145B5">
        <w:rPr>
          <w:rFonts w:ascii="Century Gothic" w:hAnsi="Century Gothic" w:cs="Cambria"/>
          <w:color w:val="000000"/>
        </w:rPr>
        <w:t>of</w:t>
      </w:r>
      <w:r w:rsidRPr="004145B5">
        <w:rPr>
          <w:rFonts w:ascii="Century Gothic" w:hAnsi="Century Gothic" w:cs="Cambria"/>
          <w:color w:val="000000"/>
          <w:spacing w:val="-2"/>
        </w:rPr>
        <w:t xml:space="preserve"> </w:t>
      </w:r>
      <w:r w:rsidRPr="004145B5">
        <w:rPr>
          <w:rFonts w:ascii="Century Gothic" w:hAnsi="Century Gothic" w:cs="Cambria"/>
          <w:color w:val="000000"/>
        </w:rPr>
        <w:t>the</w:t>
      </w:r>
      <w:r w:rsidRPr="004145B5">
        <w:rPr>
          <w:rFonts w:ascii="Century Gothic" w:hAnsi="Century Gothic" w:cs="Cambria"/>
          <w:color w:val="000000"/>
          <w:spacing w:val="-3"/>
        </w:rPr>
        <w:t xml:space="preserve"> </w:t>
      </w:r>
      <w:r w:rsidRPr="004145B5">
        <w:rPr>
          <w:rFonts w:ascii="Century Gothic" w:hAnsi="Century Gothic" w:cs="Cambria"/>
          <w:color w:val="000000"/>
        </w:rPr>
        <w:t>A</w:t>
      </w:r>
      <w:r w:rsidRPr="004145B5">
        <w:rPr>
          <w:rFonts w:ascii="Century Gothic" w:hAnsi="Century Gothic" w:cs="Cambria"/>
          <w:color w:val="000000"/>
          <w:spacing w:val="-3"/>
        </w:rPr>
        <w:t>r</w:t>
      </w:r>
      <w:r w:rsidRPr="004145B5">
        <w:rPr>
          <w:rFonts w:ascii="Century Gothic" w:hAnsi="Century Gothic" w:cs="Cambria"/>
          <w:color w:val="000000"/>
        </w:rPr>
        <w:t>eas</w:t>
      </w:r>
      <w:r w:rsidRPr="004145B5">
        <w:rPr>
          <w:rFonts w:ascii="Century Gothic" w:hAnsi="Century Gothic" w:cs="Cambria"/>
          <w:color w:val="000000"/>
          <w:spacing w:val="-5"/>
        </w:rPr>
        <w:t xml:space="preserve"> </w:t>
      </w:r>
      <w:r w:rsidRPr="004145B5">
        <w:rPr>
          <w:rFonts w:ascii="Century Gothic" w:hAnsi="Century Gothic" w:cs="Cambria"/>
          <w:color w:val="000000"/>
        </w:rPr>
        <w:t>of</w:t>
      </w:r>
      <w:r w:rsidRPr="004145B5">
        <w:rPr>
          <w:rFonts w:ascii="Century Gothic" w:hAnsi="Century Gothic" w:cs="Cambria"/>
          <w:color w:val="000000"/>
          <w:spacing w:val="-2"/>
        </w:rPr>
        <w:t xml:space="preserve"> </w:t>
      </w:r>
      <w:r w:rsidRPr="004145B5">
        <w:rPr>
          <w:rFonts w:ascii="Century Gothic" w:hAnsi="Century Gothic" w:cs="Cambria"/>
          <w:color w:val="000000"/>
        </w:rPr>
        <w:t>Learning</w:t>
      </w:r>
      <w:r w:rsidRPr="004145B5">
        <w:rPr>
          <w:rFonts w:ascii="Century Gothic" w:hAnsi="Century Gothic" w:cs="Cambria"/>
          <w:color w:val="000000"/>
          <w:spacing w:val="-8"/>
        </w:rPr>
        <w:t xml:space="preserve"> </w:t>
      </w:r>
      <w:r w:rsidRPr="004145B5">
        <w:rPr>
          <w:rFonts w:ascii="Century Gothic" w:hAnsi="Century Gothic" w:cs="Cambria"/>
          <w:color w:val="000000"/>
        </w:rPr>
        <w:t xml:space="preserve">and the </w:t>
      </w:r>
      <w:r w:rsidRPr="004145B5">
        <w:rPr>
          <w:rFonts w:ascii="Century Gothic" w:hAnsi="Century Gothic" w:cs="Cambria"/>
          <w:color w:val="000000"/>
          <w:spacing w:val="-3"/>
        </w:rPr>
        <w:t>A</w:t>
      </w:r>
      <w:r w:rsidRPr="004145B5">
        <w:rPr>
          <w:rFonts w:ascii="Century Gothic" w:hAnsi="Century Gothic" w:cs="Cambria"/>
          <w:color w:val="000000"/>
        </w:rPr>
        <w:t>ttainment L</w:t>
      </w:r>
      <w:r w:rsidRPr="004145B5">
        <w:rPr>
          <w:rFonts w:ascii="Century Gothic" w:hAnsi="Century Gothic" w:cs="Cambria"/>
          <w:color w:val="000000"/>
          <w:spacing w:val="-2"/>
        </w:rPr>
        <w:t>e</w:t>
      </w:r>
      <w:r w:rsidRPr="004145B5">
        <w:rPr>
          <w:rFonts w:ascii="Century Gothic" w:hAnsi="Century Gothic" w:cs="Cambria"/>
          <w:color w:val="000000"/>
          <w:spacing w:val="-4"/>
        </w:rPr>
        <w:t>v</w:t>
      </w:r>
      <w:r w:rsidRPr="004145B5">
        <w:rPr>
          <w:rFonts w:ascii="Century Gothic" w:hAnsi="Century Gothic" w:cs="Cambria"/>
          <w:color w:val="000000"/>
        </w:rPr>
        <w:t>els</w:t>
      </w:r>
      <w:r w:rsidRPr="004145B5">
        <w:rPr>
          <w:rFonts w:ascii="Century Gothic" w:hAnsi="Century Gothic" w:cs="Cambria"/>
          <w:color w:val="000000"/>
          <w:spacing w:val="-6"/>
        </w:rPr>
        <w:t xml:space="preserve"> </w:t>
      </w:r>
      <w:r w:rsidRPr="004145B5">
        <w:rPr>
          <w:rFonts w:ascii="Century Gothic" w:hAnsi="Century Gothic" w:cs="Cambria"/>
          <w:color w:val="000000"/>
          <w:spacing w:val="-2"/>
        </w:rPr>
        <w:t>w</w:t>
      </w:r>
      <w:r w:rsidRPr="004145B5">
        <w:rPr>
          <w:rFonts w:ascii="Century Gothic" w:hAnsi="Century Gothic" w:cs="Cambria"/>
          <w:color w:val="000000"/>
        </w:rPr>
        <w:t>hich</w:t>
      </w:r>
      <w:r w:rsidRPr="004145B5">
        <w:rPr>
          <w:rFonts w:ascii="Century Gothic" w:hAnsi="Century Gothic" w:cs="Cambria"/>
          <w:color w:val="000000"/>
          <w:spacing w:val="-4"/>
        </w:rPr>
        <w:t xml:space="preserve"> </w:t>
      </w:r>
      <w:r w:rsidRPr="004145B5">
        <w:rPr>
          <w:rFonts w:ascii="Century Gothic" w:hAnsi="Century Gothic" w:cs="Cambria"/>
          <w:color w:val="000000"/>
        </w:rPr>
        <w:t>a</w:t>
      </w:r>
      <w:r w:rsidRPr="004145B5">
        <w:rPr>
          <w:rFonts w:ascii="Century Gothic" w:hAnsi="Century Gothic" w:cs="Cambria"/>
          <w:color w:val="000000"/>
          <w:spacing w:val="-3"/>
        </w:rPr>
        <w:t>r</w:t>
      </w:r>
      <w:r w:rsidRPr="004145B5">
        <w:rPr>
          <w:rFonts w:ascii="Century Gothic" w:hAnsi="Century Gothic" w:cs="Cambria"/>
          <w:color w:val="000000"/>
        </w:rPr>
        <w:t>e</w:t>
      </w:r>
      <w:r w:rsidRPr="004145B5">
        <w:rPr>
          <w:rFonts w:ascii="Century Gothic" w:hAnsi="Century Gothic" w:cs="Cambria"/>
          <w:color w:val="000000"/>
          <w:spacing w:val="-3"/>
        </w:rPr>
        <w:t xml:space="preserve"> </w:t>
      </w:r>
      <w:r w:rsidRPr="004145B5">
        <w:rPr>
          <w:rFonts w:ascii="Century Gothic" w:hAnsi="Century Gothic" w:cs="Cambria"/>
          <w:color w:val="000000"/>
        </w:rPr>
        <w:t>c</w:t>
      </w:r>
      <w:r w:rsidRPr="004145B5">
        <w:rPr>
          <w:rFonts w:ascii="Century Gothic" w:hAnsi="Century Gothic" w:cs="Cambria"/>
          <w:color w:val="000000"/>
          <w:spacing w:val="-3"/>
        </w:rPr>
        <w:t>o</w:t>
      </w:r>
      <w:r w:rsidRPr="004145B5">
        <w:rPr>
          <w:rFonts w:ascii="Century Gothic" w:hAnsi="Century Gothic" w:cs="Cambria"/>
          <w:color w:val="000000"/>
          <w:spacing w:val="-4"/>
        </w:rPr>
        <w:t>v</w:t>
      </w:r>
      <w:r w:rsidRPr="004145B5">
        <w:rPr>
          <w:rFonts w:ascii="Century Gothic" w:hAnsi="Century Gothic" w:cs="Cambria"/>
          <w:color w:val="000000"/>
        </w:rPr>
        <w:t>e</w:t>
      </w:r>
      <w:r w:rsidRPr="004145B5">
        <w:rPr>
          <w:rFonts w:ascii="Century Gothic" w:hAnsi="Century Gothic" w:cs="Cambria"/>
          <w:color w:val="000000"/>
          <w:spacing w:val="-3"/>
        </w:rPr>
        <w:t>r</w:t>
      </w:r>
      <w:r w:rsidRPr="004145B5">
        <w:rPr>
          <w:rFonts w:ascii="Century Gothic" w:hAnsi="Century Gothic" w:cs="Cambria"/>
          <w:color w:val="000000"/>
        </w:rPr>
        <w:t>ed.</w:t>
      </w:r>
      <w:r w:rsidRPr="004145B5">
        <w:rPr>
          <w:rFonts w:ascii="Century Gothic" w:hAnsi="Century Gothic" w:cs="Cambria"/>
          <w:color w:val="000000"/>
          <w:spacing w:val="-8"/>
        </w:rPr>
        <w:t xml:space="preserve"> </w:t>
      </w:r>
      <w:r w:rsidRPr="004145B5">
        <w:rPr>
          <w:rFonts w:ascii="Century Gothic" w:hAnsi="Century Gothic" w:cs="Cambria"/>
          <w:color w:val="000000"/>
          <w:spacing w:val="-3"/>
        </w:rPr>
        <w:t>A</w:t>
      </w:r>
      <w:r w:rsidRPr="004145B5">
        <w:rPr>
          <w:rFonts w:ascii="Century Gothic" w:hAnsi="Century Gothic" w:cs="Cambria"/>
          <w:color w:val="000000"/>
        </w:rPr>
        <w:t>t the</w:t>
      </w:r>
      <w:r w:rsidRPr="004145B5">
        <w:rPr>
          <w:rFonts w:ascii="Century Gothic" w:hAnsi="Century Gothic" w:cs="Cambria"/>
          <w:color w:val="000000"/>
          <w:spacing w:val="-3"/>
        </w:rPr>
        <w:t xml:space="preserve"> </w:t>
      </w:r>
      <w:r w:rsidRPr="004145B5">
        <w:rPr>
          <w:rFonts w:ascii="Century Gothic" w:hAnsi="Century Gothic" w:cs="Cambria"/>
          <w:color w:val="000000"/>
        </w:rPr>
        <w:t>end</w:t>
      </w:r>
      <w:r w:rsidRPr="004145B5">
        <w:rPr>
          <w:rFonts w:ascii="Century Gothic" w:hAnsi="Century Gothic" w:cs="Cambria"/>
          <w:color w:val="000000"/>
          <w:spacing w:val="-4"/>
        </w:rPr>
        <w:t xml:space="preserve"> </w:t>
      </w:r>
      <w:r w:rsidRPr="004145B5">
        <w:rPr>
          <w:rFonts w:ascii="Century Gothic" w:hAnsi="Century Gothic" w:cs="Cambria"/>
          <w:color w:val="000000"/>
        </w:rPr>
        <w:t>the</w:t>
      </w:r>
      <w:r w:rsidRPr="004145B5">
        <w:rPr>
          <w:rFonts w:ascii="Century Gothic" w:hAnsi="Century Gothic" w:cs="Cambria"/>
          <w:color w:val="000000"/>
          <w:spacing w:val="-3"/>
        </w:rPr>
        <w:t>r</w:t>
      </w:r>
      <w:r w:rsidRPr="004145B5">
        <w:rPr>
          <w:rFonts w:ascii="Century Gothic" w:hAnsi="Century Gothic" w:cs="Cambria"/>
          <w:color w:val="000000"/>
        </w:rPr>
        <w:t>e</w:t>
      </w:r>
      <w:r w:rsidRPr="004145B5">
        <w:rPr>
          <w:rFonts w:ascii="Century Gothic" w:hAnsi="Century Gothic" w:cs="Cambria"/>
          <w:color w:val="000000"/>
          <w:spacing w:val="-5"/>
        </w:rPr>
        <w:t xml:space="preserve"> </w:t>
      </w:r>
      <w:r w:rsidRPr="004145B5">
        <w:rPr>
          <w:rFonts w:ascii="Century Gothic" w:hAnsi="Century Gothic" w:cs="Cambria"/>
          <w:color w:val="000000"/>
        </w:rPr>
        <w:t>is</w:t>
      </w:r>
      <w:r w:rsidRPr="004145B5">
        <w:rPr>
          <w:rFonts w:ascii="Century Gothic" w:hAnsi="Century Gothic" w:cs="Cambria"/>
          <w:color w:val="000000"/>
          <w:spacing w:val="-2"/>
        </w:rPr>
        <w:t xml:space="preserve"> </w:t>
      </w:r>
      <w:r w:rsidRPr="004145B5">
        <w:rPr>
          <w:rFonts w:ascii="Century Gothic" w:hAnsi="Century Gothic" w:cs="Cambria"/>
          <w:color w:val="000000"/>
        </w:rPr>
        <w:t>a summary</w:t>
      </w:r>
      <w:r w:rsidRPr="004145B5">
        <w:rPr>
          <w:rFonts w:ascii="Century Gothic" w:hAnsi="Century Gothic" w:cs="Cambria"/>
          <w:color w:val="000000"/>
          <w:spacing w:val="-9"/>
        </w:rPr>
        <w:t xml:space="preserve"> </w:t>
      </w:r>
      <w:r w:rsidRPr="004145B5">
        <w:rPr>
          <w:rFonts w:ascii="Century Gothic" w:hAnsi="Century Gothic" w:cs="Cambria"/>
          <w:color w:val="000000"/>
        </w:rPr>
        <w:t>of</w:t>
      </w:r>
      <w:r w:rsidRPr="004145B5">
        <w:rPr>
          <w:rFonts w:ascii="Century Gothic" w:hAnsi="Century Gothic" w:cs="Cambria"/>
          <w:color w:val="000000"/>
          <w:spacing w:val="-2"/>
        </w:rPr>
        <w:t xml:space="preserve"> </w:t>
      </w:r>
      <w:r w:rsidRPr="004145B5">
        <w:rPr>
          <w:rFonts w:ascii="Century Gothic" w:hAnsi="Century Gothic" w:cs="Cambria"/>
          <w:color w:val="000000"/>
        </w:rPr>
        <w:t>the</w:t>
      </w:r>
      <w:r w:rsidRPr="004145B5">
        <w:rPr>
          <w:rFonts w:ascii="Century Gothic" w:hAnsi="Century Gothic" w:cs="Cambria"/>
          <w:color w:val="000000"/>
          <w:spacing w:val="-3"/>
        </w:rPr>
        <w:t xml:space="preserve"> </w:t>
      </w:r>
      <w:r w:rsidRPr="004145B5">
        <w:rPr>
          <w:rFonts w:ascii="Century Gothic" w:hAnsi="Century Gothic" w:cs="Cambria"/>
          <w:color w:val="000000"/>
        </w:rPr>
        <w:t>l</w:t>
      </w:r>
      <w:r w:rsidRPr="004145B5">
        <w:rPr>
          <w:rFonts w:ascii="Century Gothic" w:hAnsi="Century Gothic" w:cs="Cambria"/>
          <w:color w:val="000000"/>
          <w:spacing w:val="-2"/>
        </w:rPr>
        <w:t>e</w:t>
      </w:r>
      <w:r w:rsidRPr="004145B5">
        <w:rPr>
          <w:rFonts w:ascii="Century Gothic" w:hAnsi="Century Gothic" w:cs="Cambria"/>
          <w:color w:val="000000"/>
          <w:spacing w:val="-4"/>
        </w:rPr>
        <w:t>v</w:t>
      </w:r>
      <w:r w:rsidRPr="004145B5">
        <w:rPr>
          <w:rFonts w:ascii="Century Gothic" w:hAnsi="Century Gothic" w:cs="Cambria"/>
          <w:color w:val="000000"/>
        </w:rPr>
        <w:t>els</w:t>
      </w:r>
      <w:r w:rsidRPr="004145B5">
        <w:rPr>
          <w:rFonts w:ascii="Century Gothic" w:hAnsi="Century Gothic" w:cs="Cambria"/>
          <w:color w:val="000000"/>
          <w:spacing w:val="-4"/>
        </w:rPr>
        <w:t xml:space="preserve"> </w:t>
      </w:r>
      <w:r w:rsidRPr="004145B5">
        <w:rPr>
          <w:rFonts w:ascii="Century Gothic" w:hAnsi="Century Gothic" w:cs="Cambria"/>
          <w:color w:val="000000"/>
          <w:spacing w:val="-3"/>
        </w:rPr>
        <w:t>f</w:t>
      </w:r>
      <w:r w:rsidRPr="004145B5">
        <w:rPr>
          <w:rFonts w:ascii="Century Gothic" w:hAnsi="Century Gothic" w:cs="Cambria"/>
          <w:color w:val="000000"/>
        </w:rPr>
        <w:t>or</w:t>
      </w:r>
      <w:r w:rsidRPr="004145B5">
        <w:rPr>
          <w:rFonts w:ascii="Century Gothic" w:hAnsi="Century Gothic" w:cs="Cambria"/>
          <w:color w:val="000000"/>
          <w:spacing w:val="-3"/>
        </w:rPr>
        <w:t xml:space="preserve"> </w:t>
      </w:r>
      <w:r w:rsidRPr="004145B5">
        <w:rPr>
          <w:rFonts w:ascii="Century Gothic" w:hAnsi="Century Gothic" w:cs="Cambria"/>
          <w:color w:val="000000"/>
        </w:rPr>
        <w:t xml:space="preserve">that </w:t>
      </w:r>
      <w:r w:rsidRPr="004145B5">
        <w:rPr>
          <w:rFonts w:ascii="Century Gothic" w:hAnsi="Century Gothic" w:cs="Cambria"/>
          <w:color w:val="000000"/>
          <w:spacing w:val="-2"/>
        </w:rPr>
        <w:t>t</w:t>
      </w:r>
      <w:r w:rsidRPr="004145B5">
        <w:rPr>
          <w:rFonts w:ascii="Century Gothic" w:hAnsi="Century Gothic" w:cs="Cambria"/>
          <w:color w:val="000000"/>
        </w:rPr>
        <w:t xml:space="preserve">opic. </w:t>
      </w:r>
      <w:r w:rsidRPr="004145B5">
        <w:rPr>
          <w:rFonts w:ascii="Century Gothic" w:hAnsi="Century Gothic" w:cs="Cambria"/>
        </w:rPr>
        <w:t>As a staff, we consider assessment to be an integral part of teaching and learning. We recognise the unique contribution of every pupil to Religious Education and the whole range of skills, aptitudes and</w:t>
      </w:r>
      <w:r w:rsidRPr="00B1085D">
        <w:rPr>
          <w:rFonts w:ascii="Century Gothic" w:hAnsi="Century Gothic" w:cs="Cambria"/>
        </w:rPr>
        <w:t xml:space="preserve"> capabilities that every pupil may exhibit.  At St. Jude’s assessment involves formal and informal assessment. </w:t>
      </w:r>
    </w:p>
    <w:p w:rsidR="00373FEE" w:rsidRPr="00B1085D" w:rsidRDefault="00373FEE" w:rsidP="00373FEE">
      <w:pPr>
        <w:pStyle w:val="BodyTextIndent"/>
        <w:ind w:left="0"/>
        <w:rPr>
          <w:rFonts w:ascii="Century Gothic" w:hAnsi="Century Gothic" w:cstheme="minorHAnsi"/>
          <w:sz w:val="22"/>
          <w:szCs w:val="22"/>
        </w:rPr>
      </w:pPr>
    </w:p>
    <w:p w:rsidR="004145B5" w:rsidRPr="004145B5" w:rsidRDefault="00373FEE" w:rsidP="005F533D">
      <w:pPr>
        <w:pStyle w:val="BodyTextIndent"/>
        <w:spacing w:after="0"/>
        <w:ind w:left="0"/>
        <w:rPr>
          <w:rFonts w:ascii="Century Gothic" w:hAnsi="Century Gothic" w:cstheme="minorHAnsi"/>
          <w:sz w:val="22"/>
          <w:szCs w:val="22"/>
          <w:u w:val="single"/>
        </w:rPr>
      </w:pPr>
      <w:r w:rsidRPr="004145B5">
        <w:rPr>
          <w:rFonts w:ascii="Century Gothic" w:hAnsi="Century Gothic" w:cstheme="minorHAnsi"/>
          <w:bCs/>
          <w:sz w:val="22"/>
          <w:szCs w:val="22"/>
          <w:u w:val="single"/>
        </w:rPr>
        <w:t>Informal assessment</w:t>
      </w:r>
      <w:r w:rsidRPr="004145B5">
        <w:rPr>
          <w:rFonts w:ascii="Century Gothic" w:hAnsi="Century Gothic" w:cstheme="minorHAnsi"/>
          <w:sz w:val="22"/>
          <w:szCs w:val="22"/>
          <w:u w:val="single"/>
        </w:rPr>
        <w:t xml:space="preserve"> </w:t>
      </w:r>
    </w:p>
    <w:p w:rsidR="005F533D" w:rsidRPr="00B1085D" w:rsidRDefault="00373FEE" w:rsidP="005F533D">
      <w:pPr>
        <w:widowControl w:val="0"/>
        <w:autoSpaceDE w:val="0"/>
        <w:autoSpaceDN w:val="0"/>
        <w:adjustRightInd w:val="0"/>
        <w:spacing w:before="29" w:after="0" w:line="240" w:lineRule="auto"/>
        <w:rPr>
          <w:rFonts w:ascii="Century Gothic" w:hAnsi="Century Gothic" w:cs="Cambria"/>
        </w:rPr>
      </w:pPr>
      <w:r w:rsidRPr="00B1085D">
        <w:rPr>
          <w:rFonts w:ascii="Century Gothic" w:hAnsi="Century Gothic" w:cs="Cambria"/>
        </w:rPr>
        <w:t xml:space="preserve">Informal assessment is on-going and can take the form of a quiz, pictures, diagrams, </w:t>
      </w:r>
      <w:proofErr w:type="spellStart"/>
      <w:r w:rsidRPr="00B1085D">
        <w:rPr>
          <w:rFonts w:ascii="Century Gothic" w:hAnsi="Century Gothic" w:cs="Cambria"/>
        </w:rPr>
        <w:t>roleplay</w:t>
      </w:r>
      <w:proofErr w:type="spellEnd"/>
      <w:r w:rsidRPr="00B1085D">
        <w:rPr>
          <w:rFonts w:ascii="Century Gothic" w:hAnsi="Century Gothic" w:cs="Cambria"/>
        </w:rPr>
        <w:t>, questioning or any other format a teacher feels would help their summative asses</w:t>
      </w:r>
      <w:r w:rsidR="005F533D" w:rsidRPr="00B1085D">
        <w:rPr>
          <w:rFonts w:ascii="Century Gothic" w:hAnsi="Century Gothic" w:cs="Cambria"/>
        </w:rPr>
        <w:t>sment.  T</w:t>
      </w:r>
      <w:r w:rsidRPr="00B1085D">
        <w:rPr>
          <w:rFonts w:ascii="Century Gothic" w:hAnsi="Century Gothic" w:cs="Cambria"/>
        </w:rPr>
        <w:t xml:space="preserve">racking for each child is updated every term </w:t>
      </w:r>
      <w:r w:rsidR="005F533D" w:rsidRPr="00B1085D">
        <w:rPr>
          <w:rFonts w:ascii="Century Gothic" w:hAnsi="Century Gothic" w:cs="Cambria"/>
        </w:rPr>
        <w:t>to ensure progress is monitored.  Informal assessment should include:</w:t>
      </w:r>
    </w:p>
    <w:p w:rsidR="005F533D" w:rsidRPr="00B1085D" w:rsidRDefault="005F533D" w:rsidP="00473234">
      <w:pPr>
        <w:pStyle w:val="ListParagraph"/>
        <w:numPr>
          <w:ilvl w:val="0"/>
          <w:numId w:val="2"/>
        </w:numPr>
        <w:autoSpaceDE w:val="0"/>
        <w:autoSpaceDN w:val="0"/>
        <w:adjustRightInd w:val="0"/>
        <w:spacing w:after="35" w:line="240" w:lineRule="auto"/>
        <w:rPr>
          <w:rFonts w:ascii="Century Gothic" w:hAnsi="Century Gothic" w:cs="SassoonCRInfant"/>
          <w:color w:val="000000"/>
        </w:rPr>
      </w:pPr>
      <w:r w:rsidRPr="00B1085D">
        <w:rPr>
          <w:rFonts w:ascii="Century Gothic" w:hAnsi="Century Gothic" w:cs="SassoonCRInfant"/>
          <w:color w:val="000000"/>
        </w:rPr>
        <w:t xml:space="preserve">General observation of children engaged in general tasks and activities </w:t>
      </w:r>
    </w:p>
    <w:p w:rsidR="005F533D" w:rsidRPr="00B1085D" w:rsidRDefault="005F533D" w:rsidP="00473234">
      <w:pPr>
        <w:pStyle w:val="ListParagraph"/>
        <w:numPr>
          <w:ilvl w:val="0"/>
          <w:numId w:val="2"/>
        </w:numPr>
        <w:autoSpaceDE w:val="0"/>
        <w:autoSpaceDN w:val="0"/>
        <w:adjustRightInd w:val="0"/>
        <w:spacing w:after="35" w:line="240" w:lineRule="auto"/>
        <w:rPr>
          <w:rFonts w:ascii="Century Gothic" w:hAnsi="Century Gothic" w:cs="SassoonCRInfant"/>
          <w:color w:val="000000"/>
        </w:rPr>
      </w:pPr>
      <w:r w:rsidRPr="00B1085D">
        <w:rPr>
          <w:rFonts w:ascii="Century Gothic" w:hAnsi="Century Gothic" w:cs="SassoonCRInfant"/>
          <w:color w:val="000000"/>
        </w:rPr>
        <w:t xml:space="preserve">Observation of contributions made to classroom displays </w:t>
      </w:r>
    </w:p>
    <w:p w:rsidR="005F533D" w:rsidRPr="00B1085D" w:rsidRDefault="005F533D" w:rsidP="00473234">
      <w:pPr>
        <w:pStyle w:val="ListParagraph"/>
        <w:numPr>
          <w:ilvl w:val="0"/>
          <w:numId w:val="2"/>
        </w:numPr>
        <w:autoSpaceDE w:val="0"/>
        <w:autoSpaceDN w:val="0"/>
        <w:adjustRightInd w:val="0"/>
        <w:spacing w:after="35" w:line="240" w:lineRule="auto"/>
        <w:rPr>
          <w:rFonts w:ascii="Century Gothic" w:hAnsi="Century Gothic" w:cs="SassoonCRInfant"/>
          <w:color w:val="000000"/>
        </w:rPr>
      </w:pPr>
      <w:r w:rsidRPr="00B1085D">
        <w:rPr>
          <w:rFonts w:ascii="Century Gothic" w:hAnsi="Century Gothic" w:cs="SassoonCRInfant"/>
          <w:color w:val="000000"/>
        </w:rPr>
        <w:t xml:space="preserve">Review: end of task, activity, lesson, topic </w:t>
      </w:r>
    </w:p>
    <w:p w:rsidR="005F533D" w:rsidRPr="00B1085D" w:rsidRDefault="005F533D" w:rsidP="00473234">
      <w:pPr>
        <w:pStyle w:val="ListParagraph"/>
        <w:numPr>
          <w:ilvl w:val="0"/>
          <w:numId w:val="2"/>
        </w:numPr>
        <w:autoSpaceDE w:val="0"/>
        <w:autoSpaceDN w:val="0"/>
        <w:adjustRightInd w:val="0"/>
        <w:spacing w:after="0" w:line="240" w:lineRule="auto"/>
        <w:rPr>
          <w:rFonts w:ascii="Century Gothic" w:hAnsi="Century Gothic" w:cs="SassoonCRInfant"/>
          <w:color w:val="000000"/>
        </w:rPr>
      </w:pPr>
      <w:r w:rsidRPr="00B1085D">
        <w:rPr>
          <w:rFonts w:ascii="Century Gothic" w:hAnsi="Century Gothic" w:cs="SassoonCRInfant"/>
          <w:color w:val="000000"/>
        </w:rPr>
        <w:t xml:space="preserve">Marking of more formal written work </w:t>
      </w:r>
    </w:p>
    <w:p w:rsidR="00373FEE" w:rsidRPr="00B1085D" w:rsidRDefault="00373FEE" w:rsidP="005F533D">
      <w:pPr>
        <w:pStyle w:val="BodyTextIndent"/>
        <w:spacing w:after="0"/>
        <w:ind w:left="0"/>
        <w:rPr>
          <w:rFonts w:ascii="Century Gothic" w:hAnsi="Century Gothic" w:cstheme="minorHAnsi"/>
          <w:sz w:val="22"/>
          <w:szCs w:val="22"/>
        </w:rPr>
      </w:pPr>
    </w:p>
    <w:p w:rsidR="00373FEE" w:rsidRPr="00B1085D" w:rsidRDefault="00373FEE" w:rsidP="00373FEE">
      <w:pPr>
        <w:pStyle w:val="BodyTextIndent"/>
        <w:spacing w:after="0"/>
        <w:ind w:left="851"/>
        <w:rPr>
          <w:rFonts w:ascii="Century Gothic" w:hAnsi="Century Gothic" w:cstheme="minorHAnsi"/>
          <w:sz w:val="22"/>
          <w:szCs w:val="22"/>
        </w:rPr>
      </w:pPr>
    </w:p>
    <w:p w:rsidR="006363C5" w:rsidRPr="00B1085D" w:rsidRDefault="006363C5" w:rsidP="004E2880">
      <w:pPr>
        <w:widowControl w:val="0"/>
        <w:autoSpaceDE w:val="0"/>
        <w:autoSpaceDN w:val="0"/>
        <w:adjustRightInd w:val="0"/>
        <w:spacing w:before="29" w:after="0" w:line="240" w:lineRule="auto"/>
        <w:rPr>
          <w:rFonts w:ascii="Century Gothic" w:hAnsi="Century Gothic" w:cs="Cambria"/>
        </w:rPr>
      </w:pPr>
    </w:p>
    <w:p w:rsidR="004145B5" w:rsidRDefault="006363C5" w:rsidP="004145B5">
      <w:pPr>
        <w:widowControl w:val="0"/>
        <w:autoSpaceDE w:val="0"/>
        <w:autoSpaceDN w:val="0"/>
        <w:adjustRightInd w:val="0"/>
        <w:spacing w:before="29" w:after="0" w:line="240" w:lineRule="auto"/>
        <w:rPr>
          <w:rFonts w:ascii="Century Gothic" w:hAnsi="Century Gothic" w:cs="Cambria"/>
          <w:u w:val="single"/>
        </w:rPr>
      </w:pPr>
      <w:r w:rsidRPr="004145B5">
        <w:rPr>
          <w:rFonts w:ascii="Century Gothic" w:hAnsi="Century Gothic" w:cs="Cambria"/>
          <w:u w:val="single"/>
        </w:rPr>
        <w:t>Formal assessment</w:t>
      </w:r>
      <w:r w:rsidR="00CB709E" w:rsidRPr="004145B5">
        <w:rPr>
          <w:rFonts w:ascii="Century Gothic" w:hAnsi="Century Gothic" w:cs="Cambria"/>
          <w:u w:val="single"/>
        </w:rPr>
        <w:t xml:space="preserve"> </w:t>
      </w:r>
    </w:p>
    <w:p w:rsidR="00F82E8C" w:rsidRPr="00B1085D" w:rsidRDefault="00F82E8C" w:rsidP="004145B5">
      <w:pPr>
        <w:widowControl w:val="0"/>
        <w:autoSpaceDE w:val="0"/>
        <w:autoSpaceDN w:val="0"/>
        <w:adjustRightInd w:val="0"/>
        <w:spacing w:before="29" w:after="0" w:line="240" w:lineRule="auto"/>
        <w:rPr>
          <w:rFonts w:ascii="Century Gothic" w:hAnsi="Century Gothic"/>
        </w:rPr>
      </w:pPr>
      <w:r w:rsidRPr="00B1085D">
        <w:rPr>
          <w:rFonts w:ascii="Century Gothic" w:hAnsi="Century Gothic"/>
          <w:bCs/>
        </w:rPr>
        <w:t xml:space="preserve">Assessment follows the guidelines provided by the Archdiocesan Education Team.  The themes to be assessed have been selected for teachers covering a </w:t>
      </w:r>
      <w:proofErr w:type="gramStart"/>
      <w:r w:rsidRPr="00B1085D">
        <w:rPr>
          <w:rFonts w:ascii="Century Gothic" w:hAnsi="Century Gothic"/>
          <w:bCs/>
        </w:rPr>
        <w:t>three year</w:t>
      </w:r>
      <w:proofErr w:type="gramEnd"/>
      <w:r w:rsidRPr="00B1085D">
        <w:rPr>
          <w:rFonts w:ascii="Century Gothic" w:hAnsi="Century Gothic"/>
          <w:bCs/>
        </w:rPr>
        <w:t xml:space="preserve"> cycle, each year covering three themes, and indicate the Attainment Target focus.  </w:t>
      </w:r>
      <w:r w:rsidR="00B14C6C" w:rsidRPr="00B1085D">
        <w:rPr>
          <w:rFonts w:ascii="Century Gothic" w:hAnsi="Century Gothic"/>
          <w:bCs/>
        </w:rPr>
        <w:t xml:space="preserve"> </w:t>
      </w:r>
      <w:r w:rsidR="00B14C6C" w:rsidRPr="00B1085D">
        <w:rPr>
          <w:rFonts w:ascii="Century Gothic" w:hAnsi="Century Gothic"/>
        </w:rPr>
        <w:t>One topic per term is identified by the Christian Education Team for formal assessment.</w:t>
      </w:r>
    </w:p>
    <w:p w:rsidR="00F82E8C" w:rsidRPr="00B1085D" w:rsidRDefault="00F82E8C" w:rsidP="00473234">
      <w:pPr>
        <w:numPr>
          <w:ilvl w:val="0"/>
          <w:numId w:val="4"/>
        </w:numPr>
        <w:spacing w:after="0" w:line="240" w:lineRule="auto"/>
        <w:rPr>
          <w:rFonts w:ascii="Century Gothic" w:hAnsi="Century Gothic"/>
        </w:rPr>
      </w:pPr>
      <w:r w:rsidRPr="00B1085D">
        <w:rPr>
          <w:rFonts w:ascii="Century Gothic" w:hAnsi="Century Gothic"/>
        </w:rPr>
        <w:lastRenderedPageBreak/>
        <w:t xml:space="preserve">Each term, every child must be assessed formally, as indicated </w:t>
      </w:r>
      <w:r w:rsidR="0000421B" w:rsidRPr="00B1085D">
        <w:rPr>
          <w:rFonts w:ascii="Century Gothic" w:hAnsi="Century Gothic"/>
        </w:rPr>
        <w:t>on the assessment cycle sheet</w:t>
      </w:r>
      <w:r w:rsidR="00B14C6C" w:rsidRPr="00B1085D">
        <w:rPr>
          <w:rFonts w:ascii="Century Gothic" w:hAnsi="Century Gothic"/>
        </w:rPr>
        <w:t>.</w:t>
      </w:r>
    </w:p>
    <w:p w:rsidR="00F82E8C" w:rsidRPr="00B1085D" w:rsidRDefault="00F82E8C" w:rsidP="00473234">
      <w:pPr>
        <w:numPr>
          <w:ilvl w:val="0"/>
          <w:numId w:val="4"/>
        </w:numPr>
        <w:spacing w:after="0" w:line="240" w:lineRule="auto"/>
        <w:rPr>
          <w:rFonts w:ascii="Century Gothic" w:hAnsi="Century Gothic"/>
        </w:rPr>
      </w:pPr>
      <w:r w:rsidRPr="00B1085D">
        <w:rPr>
          <w:rFonts w:ascii="Century Gothic" w:hAnsi="Century Gothic"/>
        </w:rPr>
        <w:t xml:space="preserve">Assessment tasks are on the Archdiocesan website but will also be distributed by the coordinator. </w:t>
      </w:r>
    </w:p>
    <w:p w:rsidR="00F82E8C" w:rsidRPr="00B1085D" w:rsidRDefault="00F82E8C" w:rsidP="00473234">
      <w:pPr>
        <w:numPr>
          <w:ilvl w:val="0"/>
          <w:numId w:val="4"/>
        </w:numPr>
        <w:spacing w:after="0" w:line="240" w:lineRule="auto"/>
        <w:rPr>
          <w:rFonts w:ascii="Century Gothic" w:hAnsi="Century Gothic"/>
        </w:rPr>
      </w:pPr>
      <w:r w:rsidRPr="00B1085D">
        <w:rPr>
          <w:rFonts w:ascii="Century Gothic" w:hAnsi="Century Gothic"/>
        </w:rPr>
        <w:t xml:space="preserve">A staff moderation meeting is to be </w:t>
      </w:r>
      <w:r w:rsidR="00B14C6C" w:rsidRPr="00B1085D">
        <w:rPr>
          <w:rFonts w:ascii="Century Gothic" w:hAnsi="Century Gothic"/>
        </w:rPr>
        <w:t xml:space="preserve">held annually to agree levels as well as cluster moderation meetings to verify these. </w:t>
      </w:r>
    </w:p>
    <w:p w:rsidR="00F82E8C" w:rsidRPr="00B1085D" w:rsidRDefault="00F82E8C" w:rsidP="00473234">
      <w:pPr>
        <w:numPr>
          <w:ilvl w:val="0"/>
          <w:numId w:val="4"/>
        </w:numPr>
        <w:spacing w:after="0" w:line="240" w:lineRule="auto"/>
        <w:rPr>
          <w:rFonts w:ascii="Century Gothic" w:hAnsi="Century Gothic"/>
        </w:rPr>
      </w:pPr>
      <w:r w:rsidRPr="00B1085D">
        <w:rPr>
          <w:rFonts w:ascii="Century Gothic" w:hAnsi="Century Gothic"/>
        </w:rPr>
        <w:t xml:space="preserve">Each teacher is to keep 3 samples of work from each formally assessed topic. (HA, AA, </w:t>
      </w:r>
      <w:proofErr w:type="gramStart"/>
      <w:r w:rsidRPr="00B1085D">
        <w:rPr>
          <w:rFonts w:ascii="Century Gothic" w:hAnsi="Century Gothic"/>
        </w:rPr>
        <w:t>LA)  Copies</w:t>
      </w:r>
      <w:proofErr w:type="gramEnd"/>
      <w:r w:rsidRPr="00B1085D">
        <w:rPr>
          <w:rFonts w:ascii="Century Gothic" w:hAnsi="Century Gothic"/>
        </w:rPr>
        <w:t xml:space="preserve"> should be given to Co-ordinator to put into the school portfolio.</w:t>
      </w:r>
    </w:p>
    <w:p w:rsidR="00F82E8C" w:rsidRPr="00B1085D" w:rsidRDefault="00F82E8C" w:rsidP="00473234">
      <w:pPr>
        <w:numPr>
          <w:ilvl w:val="0"/>
          <w:numId w:val="4"/>
        </w:numPr>
        <w:spacing w:after="0" w:line="240" w:lineRule="auto"/>
        <w:rPr>
          <w:rFonts w:ascii="Century Gothic" w:hAnsi="Century Gothic"/>
          <w:bCs/>
        </w:rPr>
      </w:pPr>
      <w:r w:rsidRPr="00B1085D">
        <w:rPr>
          <w:rFonts w:ascii="Century Gothic" w:hAnsi="Century Gothic"/>
        </w:rPr>
        <w:t>The Record of Attainment should be completed a</w:t>
      </w:r>
      <w:r w:rsidR="00EC790D">
        <w:rPr>
          <w:rFonts w:ascii="Century Gothic" w:hAnsi="Century Gothic"/>
        </w:rPr>
        <w:t>t the end of each term</w:t>
      </w:r>
      <w:r w:rsidRPr="00B1085D">
        <w:rPr>
          <w:rFonts w:ascii="Century Gothic" w:hAnsi="Century Gothic"/>
        </w:rPr>
        <w:t xml:space="preserve">.  Together with information gained from discussions, observations, class work and assessments etc. Should be used to find a ‘best fit’ level for the child.  </w:t>
      </w:r>
    </w:p>
    <w:p w:rsidR="00F82E8C" w:rsidRPr="00B1085D" w:rsidRDefault="00F82E8C" w:rsidP="00473234">
      <w:pPr>
        <w:numPr>
          <w:ilvl w:val="0"/>
          <w:numId w:val="4"/>
        </w:numPr>
        <w:spacing w:after="0" w:line="240" w:lineRule="auto"/>
        <w:rPr>
          <w:rFonts w:ascii="Century Gothic" w:hAnsi="Century Gothic"/>
        </w:rPr>
      </w:pPr>
      <w:r w:rsidRPr="00B1085D">
        <w:rPr>
          <w:rFonts w:ascii="Century Gothic" w:hAnsi="Century Gothic"/>
        </w:rPr>
        <w:t>Marking of work should be positive, encouraging and developmental.  Comment on progress towards leaning outcome.</w:t>
      </w:r>
    </w:p>
    <w:p w:rsidR="00F82E8C" w:rsidRPr="00B1085D" w:rsidRDefault="00F82E8C" w:rsidP="00473234">
      <w:pPr>
        <w:numPr>
          <w:ilvl w:val="0"/>
          <w:numId w:val="4"/>
        </w:numPr>
        <w:spacing w:after="0" w:line="240" w:lineRule="auto"/>
        <w:rPr>
          <w:rFonts w:ascii="Century Gothic" w:hAnsi="Century Gothic"/>
        </w:rPr>
      </w:pPr>
      <w:r w:rsidRPr="00B1085D">
        <w:rPr>
          <w:rFonts w:ascii="Century Gothic" w:hAnsi="Century Gothic"/>
        </w:rPr>
        <w:t>Reception class will develop a portfolio of annotated work from each topic includ</w:t>
      </w:r>
      <w:r w:rsidR="00EC790D">
        <w:rPr>
          <w:rFonts w:ascii="Century Gothic" w:hAnsi="Century Gothic"/>
        </w:rPr>
        <w:t>ing photographic evidence</w:t>
      </w:r>
      <w:r w:rsidRPr="00B1085D">
        <w:rPr>
          <w:rFonts w:ascii="Century Gothic" w:hAnsi="Century Gothic"/>
        </w:rPr>
        <w:t>.</w:t>
      </w:r>
    </w:p>
    <w:p w:rsidR="00F82E8C" w:rsidRPr="00B1085D" w:rsidRDefault="00F82E8C" w:rsidP="00473234">
      <w:pPr>
        <w:numPr>
          <w:ilvl w:val="0"/>
          <w:numId w:val="4"/>
        </w:numPr>
        <w:spacing w:after="0" w:line="240" w:lineRule="auto"/>
        <w:rPr>
          <w:rFonts w:ascii="Century Gothic" w:hAnsi="Century Gothic"/>
        </w:rPr>
      </w:pPr>
      <w:r w:rsidRPr="00B1085D">
        <w:rPr>
          <w:rFonts w:ascii="Century Gothic" w:hAnsi="Century Gothic"/>
        </w:rPr>
        <w:t>The Record of Attainment will go with the child’s other records to secondary school to celebrate where the child is at in their learning and to enable further progress from the appropriate starting point</w:t>
      </w:r>
    </w:p>
    <w:p w:rsidR="00F82E8C" w:rsidRPr="00B1085D" w:rsidRDefault="00F82E8C" w:rsidP="00F82E8C">
      <w:pPr>
        <w:spacing w:after="0" w:line="240" w:lineRule="auto"/>
        <w:rPr>
          <w:rFonts w:ascii="Century Gothic" w:hAnsi="Century Gothic"/>
        </w:rPr>
      </w:pPr>
    </w:p>
    <w:p w:rsidR="006363C5" w:rsidRPr="00B1085D" w:rsidRDefault="006363C5" w:rsidP="004E2880">
      <w:pPr>
        <w:widowControl w:val="0"/>
        <w:autoSpaceDE w:val="0"/>
        <w:autoSpaceDN w:val="0"/>
        <w:adjustRightInd w:val="0"/>
        <w:spacing w:before="29" w:after="0" w:line="240" w:lineRule="auto"/>
        <w:rPr>
          <w:rFonts w:ascii="Century Gothic" w:hAnsi="Century Gothic" w:cs="Cambria"/>
        </w:rPr>
      </w:pPr>
    </w:p>
    <w:p w:rsidR="004145B5" w:rsidRPr="004145B5" w:rsidRDefault="006363C5" w:rsidP="004E2880">
      <w:pPr>
        <w:widowControl w:val="0"/>
        <w:autoSpaceDE w:val="0"/>
        <w:autoSpaceDN w:val="0"/>
        <w:adjustRightInd w:val="0"/>
        <w:spacing w:before="29" w:after="0" w:line="240" w:lineRule="auto"/>
        <w:rPr>
          <w:rFonts w:ascii="Century Gothic" w:hAnsi="Century Gothic" w:cs="Cambria"/>
          <w:u w:val="single"/>
        </w:rPr>
      </w:pPr>
      <w:r w:rsidRPr="004145B5">
        <w:rPr>
          <w:rFonts w:ascii="Century Gothic" w:hAnsi="Century Gothic" w:cs="Cambria"/>
          <w:u w:val="single"/>
        </w:rPr>
        <w:t xml:space="preserve">Attainment Targets and Levels of Attainment </w:t>
      </w:r>
    </w:p>
    <w:p w:rsidR="006363C5" w:rsidRPr="00B1085D" w:rsidRDefault="006363C5" w:rsidP="004E2880">
      <w:pPr>
        <w:widowControl w:val="0"/>
        <w:autoSpaceDE w:val="0"/>
        <w:autoSpaceDN w:val="0"/>
        <w:adjustRightInd w:val="0"/>
        <w:spacing w:before="29" w:after="0" w:line="240" w:lineRule="auto"/>
        <w:rPr>
          <w:rFonts w:ascii="Century Gothic" w:hAnsi="Century Gothic" w:cs="Cambria"/>
        </w:rPr>
      </w:pPr>
      <w:r w:rsidRPr="00B1085D">
        <w:rPr>
          <w:rFonts w:ascii="Century Gothic" w:hAnsi="Century Gothic" w:cs="Cambria"/>
        </w:rPr>
        <w:t>In each classroom a record of attainment for each child is kept in their assessment folder, along with their assessed work.  This is updated regularly and then passed on to</w:t>
      </w:r>
      <w:r w:rsidR="004E2880" w:rsidRPr="00B1085D">
        <w:rPr>
          <w:rFonts w:ascii="Century Gothic" w:hAnsi="Century Gothic" w:cs="Cambria"/>
        </w:rPr>
        <w:t xml:space="preserve"> </w:t>
      </w:r>
      <w:r w:rsidRPr="00B1085D">
        <w:rPr>
          <w:rFonts w:ascii="Century Gothic" w:hAnsi="Century Gothic" w:cs="Cambria"/>
        </w:rPr>
        <w:t xml:space="preserve">the next class teacher. </w:t>
      </w:r>
    </w:p>
    <w:p w:rsidR="006363C5" w:rsidRPr="00B1085D" w:rsidRDefault="006363C5" w:rsidP="004E2880">
      <w:pPr>
        <w:widowControl w:val="0"/>
        <w:autoSpaceDE w:val="0"/>
        <w:autoSpaceDN w:val="0"/>
        <w:adjustRightInd w:val="0"/>
        <w:spacing w:before="29" w:after="0" w:line="240" w:lineRule="auto"/>
        <w:rPr>
          <w:rFonts w:ascii="Century Gothic" w:hAnsi="Century Gothic" w:cs="Cambria"/>
        </w:rPr>
      </w:pPr>
    </w:p>
    <w:p w:rsidR="006363C5" w:rsidRPr="00B1085D" w:rsidRDefault="006363C5" w:rsidP="004E2880">
      <w:pPr>
        <w:widowControl w:val="0"/>
        <w:autoSpaceDE w:val="0"/>
        <w:autoSpaceDN w:val="0"/>
        <w:adjustRightInd w:val="0"/>
        <w:spacing w:before="29" w:after="0" w:line="240" w:lineRule="auto"/>
        <w:rPr>
          <w:rFonts w:ascii="Century Gothic" w:hAnsi="Century Gothic" w:cs="Cambria"/>
        </w:rPr>
      </w:pPr>
    </w:p>
    <w:p w:rsidR="006363C5" w:rsidRPr="004145B5" w:rsidRDefault="006363C5" w:rsidP="004E2880">
      <w:pPr>
        <w:widowControl w:val="0"/>
        <w:autoSpaceDE w:val="0"/>
        <w:autoSpaceDN w:val="0"/>
        <w:adjustRightInd w:val="0"/>
        <w:spacing w:before="29" w:after="0" w:line="240" w:lineRule="auto"/>
        <w:rPr>
          <w:rFonts w:ascii="Century Gothic" w:hAnsi="Century Gothic" w:cs="Cambria"/>
          <w:b/>
          <w:u w:val="single"/>
        </w:rPr>
      </w:pPr>
      <w:r w:rsidRPr="004145B5">
        <w:rPr>
          <w:rFonts w:ascii="Century Gothic" w:hAnsi="Century Gothic" w:cs="Cambria"/>
          <w:b/>
          <w:u w:val="single"/>
        </w:rPr>
        <w:t>RECORDING</w:t>
      </w:r>
    </w:p>
    <w:p w:rsidR="007A6780" w:rsidRPr="00B1085D" w:rsidRDefault="007A6780" w:rsidP="004E2880">
      <w:pPr>
        <w:widowControl w:val="0"/>
        <w:autoSpaceDE w:val="0"/>
        <w:autoSpaceDN w:val="0"/>
        <w:adjustRightInd w:val="0"/>
        <w:spacing w:before="29" w:after="0" w:line="240" w:lineRule="auto"/>
        <w:rPr>
          <w:rFonts w:ascii="Century Gothic" w:hAnsi="Century Gothic" w:cs="Cambria"/>
        </w:rPr>
      </w:pPr>
    </w:p>
    <w:p w:rsidR="007A6780" w:rsidRPr="00B1085D" w:rsidRDefault="007A6780" w:rsidP="004E2880">
      <w:pPr>
        <w:widowControl w:val="0"/>
        <w:autoSpaceDE w:val="0"/>
        <w:autoSpaceDN w:val="0"/>
        <w:adjustRightInd w:val="0"/>
        <w:spacing w:before="29" w:after="0" w:line="240" w:lineRule="auto"/>
        <w:rPr>
          <w:rFonts w:ascii="Century Gothic" w:hAnsi="Century Gothic" w:cs="Cambria"/>
        </w:rPr>
      </w:pPr>
      <w:r w:rsidRPr="00B1085D">
        <w:rPr>
          <w:rFonts w:ascii="Century Gothic" w:hAnsi="Century Gothic" w:cs="Cambria"/>
        </w:rPr>
        <w:t>At St Jud</w:t>
      </w:r>
      <w:r w:rsidR="004145B5">
        <w:rPr>
          <w:rFonts w:ascii="Century Gothic" w:hAnsi="Century Gothic" w:cs="Cambria"/>
        </w:rPr>
        <w:t>e’s, recording takes many forms;</w:t>
      </w:r>
    </w:p>
    <w:p w:rsidR="007A6780" w:rsidRPr="00B1085D" w:rsidRDefault="007A6780" w:rsidP="00EC790D">
      <w:pPr>
        <w:pStyle w:val="ListParagraph"/>
        <w:widowControl w:val="0"/>
        <w:numPr>
          <w:ilvl w:val="0"/>
          <w:numId w:val="11"/>
        </w:numPr>
        <w:autoSpaceDE w:val="0"/>
        <w:autoSpaceDN w:val="0"/>
        <w:adjustRightInd w:val="0"/>
        <w:spacing w:before="29" w:after="0" w:line="240" w:lineRule="auto"/>
        <w:rPr>
          <w:rFonts w:ascii="Century Gothic" w:hAnsi="Century Gothic" w:cs="Cambria"/>
        </w:rPr>
      </w:pPr>
      <w:r w:rsidRPr="00B1085D">
        <w:rPr>
          <w:rFonts w:ascii="Century Gothic" w:hAnsi="Century Gothic" w:cs="Cambria"/>
        </w:rPr>
        <w:t>Notes from observations</w:t>
      </w:r>
    </w:p>
    <w:p w:rsidR="007A6780" w:rsidRPr="00B1085D" w:rsidRDefault="007A6780" w:rsidP="00EC790D">
      <w:pPr>
        <w:pStyle w:val="ListParagraph"/>
        <w:widowControl w:val="0"/>
        <w:numPr>
          <w:ilvl w:val="0"/>
          <w:numId w:val="11"/>
        </w:numPr>
        <w:autoSpaceDE w:val="0"/>
        <w:autoSpaceDN w:val="0"/>
        <w:adjustRightInd w:val="0"/>
        <w:spacing w:before="29" w:after="0" w:line="240" w:lineRule="auto"/>
        <w:rPr>
          <w:rFonts w:ascii="Century Gothic" w:hAnsi="Century Gothic" w:cs="Cambria"/>
        </w:rPr>
      </w:pPr>
      <w:r w:rsidRPr="00B1085D">
        <w:rPr>
          <w:rFonts w:ascii="Century Gothic" w:hAnsi="Century Gothic" w:cs="Cambria"/>
        </w:rPr>
        <w:t>Written comments on children’s work</w:t>
      </w:r>
    </w:p>
    <w:p w:rsidR="000C3F27" w:rsidRPr="00B1085D" w:rsidRDefault="007A6780" w:rsidP="00EC790D">
      <w:pPr>
        <w:pStyle w:val="ListParagraph"/>
        <w:widowControl w:val="0"/>
        <w:numPr>
          <w:ilvl w:val="0"/>
          <w:numId w:val="11"/>
        </w:numPr>
        <w:autoSpaceDE w:val="0"/>
        <w:autoSpaceDN w:val="0"/>
        <w:adjustRightInd w:val="0"/>
        <w:spacing w:before="29" w:after="0" w:line="240" w:lineRule="auto"/>
        <w:rPr>
          <w:rFonts w:ascii="Century Gothic" w:hAnsi="Century Gothic" w:cs="Cambria"/>
        </w:rPr>
      </w:pPr>
      <w:r w:rsidRPr="00B1085D">
        <w:rPr>
          <w:rFonts w:ascii="Century Gothic" w:hAnsi="Century Gothic" w:cs="Cambria"/>
        </w:rPr>
        <w:t>Visual evidence – displays, celebrations etc.</w:t>
      </w:r>
    </w:p>
    <w:p w:rsidR="000C3F27" w:rsidRPr="00B1085D" w:rsidRDefault="000C3F27" w:rsidP="00EC790D">
      <w:pPr>
        <w:pStyle w:val="ListParagraph"/>
        <w:widowControl w:val="0"/>
        <w:numPr>
          <w:ilvl w:val="0"/>
          <w:numId w:val="11"/>
        </w:numPr>
        <w:autoSpaceDE w:val="0"/>
        <w:autoSpaceDN w:val="0"/>
        <w:adjustRightInd w:val="0"/>
        <w:spacing w:before="29" w:after="0" w:line="240" w:lineRule="auto"/>
        <w:rPr>
          <w:rFonts w:ascii="Century Gothic" w:hAnsi="Century Gothic" w:cs="Cambria"/>
        </w:rPr>
      </w:pPr>
      <w:r w:rsidRPr="00B1085D">
        <w:rPr>
          <w:rFonts w:ascii="Century Gothic" w:hAnsi="Century Gothic" w:cs="Cambria"/>
        </w:rPr>
        <w:t xml:space="preserve">Photographs and </w:t>
      </w:r>
      <w:proofErr w:type="spellStart"/>
      <w:r w:rsidRPr="00B1085D">
        <w:rPr>
          <w:rFonts w:ascii="Century Gothic" w:hAnsi="Century Gothic" w:cs="Cambria"/>
        </w:rPr>
        <w:t>roleplay</w:t>
      </w:r>
      <w:proofErr w:type="spellEnd"/>
      <w:r w:rsidRPr="00B1085D">
        <w:rPr>
          <w:rFonts w:ascii="Century Gothic" w:hAnsi="Century Gothic" w:cs="Cambria"/>
        </w:rPr>
        <w:t xml:space="preserve"> – video evidence</w:t>
      </w:r>
    </w:p>
    <w:p w:rsidR="004B74E9" w:rsidRPr="00B1085D" w:rsidRDefault="004B74E9" w:rsidP="00EC790D">
      <w:pPr>
        <w:pStyle w:val="ListParagraph"/>
        <w:widowControl w:val="0"/>
        <w:numPr>
          <w:ilvl w:val="0"/>
          <w:numId w:val="11"/>
        </w:numPr>
        <w:autoSpaceDE w:val="0"/>
        <w:autoSpaceDN w:val="0"/>
        <w:adjustRightInd w:val="0"/>
        <w:spacing w:before="29" w:after="0" w:line="240" w:lineRule="auto"/>
        <w:rPr>
          <w:rFonts w:ascii="Century Gothic" w:hAnsi="Century Gothic" w:cs="Cambria"/>
        </w:rPr>
      </w:pPr>
      <w:r w:rsidRPr="00B1085D">
        <w:rPr>
          <w:rFonts w:ascii="Century Gothic" w:hAnsi="Century Gothic" w:cs="Cambria"/>
        </w:rPr>
        <w:t>Year group assessment and evidence files</w:t>
      </w:r>
    </w:p>
    <w:p w:rsidR="007A6780" w:rsidRPr="00B1085D" w:rsidRDefault="007A6780" w:rsidP="00EC790D">
      <w:pPr>
        <w:pStyle w:val="ListParagraph"/>
        <w:widowControl w:val="0"/>
        <w:numPr>
          <w:ilvl w:val="0"/>
          <w:numId w:val="11"/>
        </w:numPr>
        <w:autoSpaceDE w:val="0"/>
        <w:autoSpaceDN w:val="0"/>
        <w:adjustRightInd w:val="0"/>
        <w:spacing w:before="29" w:after="0" w:line="240" w:lineRule="auto"/>
        <w:rPr>
          <w:rFonts w:ascii="Century Gothic" w:hAnsi="Century Gothic" w:cs="Cambria"/>
        </w:rPr>
      </w:pPr>
      <w:r w:rsidRPr="00B1085D">
        <w:rPr>
          <w:rFonts w:ascii="Century Gothic" w:hAnsi="Century Gothic" w:cs="Cambria"/>
        </w:rPr>
        <w:t>Portfolios containing a selection of work and teachers’ comments.</w:t>
      </w:r>
    </w:p>
    <w:p w:rsidR="004B74E9" w:rsidRPr="00B1085D" w:rsidRDefault="004B74E9" w:rsidP="004E2880">
      <w:pPr>
        <w:widowControl w:val="0"/>
        <w:autoSpaceDE w:val="0"/>
        <w:autoSpaceDN w:val="0"/>
        <w:adjustRightInd w:val="0"/>
        <w:spacing w:before="29" w:after="0" w:line="240" w:lineRule="auto"/>
        <w:rPr>
          <w:rFonts w:ascii="Century Gothic" w:hAnsi="Century Gothic" w:cs="Cambria"/>
          <w:b/>
          <w:color w:val="0000FF"/>
          <w:u w:val="single"/>
        </w:rPr>
      </w:pPr>
    </w:p>
    <w:p w:rsidR="004B74E9" w:rsidRPr="00B1085D" w:rsidRDefault="004B74E9" w:rsidP="004E2880">
      <w:pPr>
        <w:widowControl w:val="0"/>
        <w:autoSpaceDE w:val="0"/>
        <w:autoSpaceDN w:val="0"/>
        <w:adjustRightInd w:val="0"/>
        <w:spacing w:before="29" w:after="0" w:line="240" w:lineRule="auto"/>
        <w:rPr>
          <w:rFonts w:ascii="Century Gothic" w:hAnsi="Century Gothic" w:cs="Cambria"/>
          <w:b/>
          <w:color w:val="0000FF"/>
          <w:u w:val="single"/>
        </w:rPr>
      </w:pPr>
    </w:p>
    <w:p w:rsidR="00FD3783" w:rsidRPr="004145B5" w:rsidRDefault="00FD3783" w:rsidP="004E2880">
      <w:pPr>
        <w:widowControl w:val="0"/>
        <w:autoSpaceDE w:val="0"/>
        <w:autoSpaceDN w:val="0"/>
        <w:adjustRightInd w:val="0"/>
        <w:spacing w:before="29" w:after="0" w:line="240" w:lineRule="auto"/>
        <w:rPr>
          <w:rFonts w:ascii="Century Gothic" w:hAnsi="Century Gothic" w:cs="Cambria"/>
          <w:b/>
          <w:u w:val="single"/>
        </w:rPr>
      </w:pPr>
      <w:r w:rsidRPr="004145B5">
        <w:rPr>
          <w:rFonts w:ascii="Century Gothic" w:hAnsi="Century Gothic" w:cs="Cambria"/>
          <w:b/>
          <w:u w:val="single"/>
        </w:rPr>
        <w:t>REPORTING</w:t>
      </w:r>
    </w:p>
    <w:p w:rsidR="007A6780" w:rsidRPr="00B1085D" w:rsidRDefault="007A6780" w:rsidP="004E2880">
      <w:pPr>
        <w:widowControl w:val="0"/>
        <w:autoSpaceDE w:val="0"/>
        <w:autoSpaceDN w:val="0"/>
        <w:adjustRightInd w:val="0"/>
        <w:spacing w:before="29" w:after="0" w:line="240" w:lineRule="auto"/>
        <w:rPr>
          <w:rFonts w:ascii="Century Gothic" w:hAnsi="Century Gothic" w:cs="Cambria"/>
          <w:b/>
          <w:color w:val="7030A0"/>
        </w:rPr>
      </w:pPr>
    </w:p>
    <w:p w:rsidR="000C3F27" w:rsidRPr="00B1085D" w:rsidRDefault="000C3F27" w:rsidP="00893E04">
      <w:pPr>
        <w:widowControl w:val="0"/>
        <w:autoSpaceDE w:val="0"/>
        <w:autoSpaceDN w:val="0"/>
        <w:adjustRightInd w:val="0"/>
        <w:spacing w:after="0" w:line="240" w:lineRule="auto"/>
        <w:rPr>
          <w:rFonts w:ascii="Century Gothic" w:hAnsi="Century Gothic" w:cs="Cambria"/>
        </w:rPr>
      </w:pPr>
      <w:r w:rsidRPr="00B1085D">
        <w:rPr>
          <w:rFonts w:ascii="Century Gothic" w:hAnsi="Century Gothic" w:cs="Cambria"/>
        </w:rPr>
        <w:t>At St Jude’s reporting provides feedback to pupils on their achievements and progress, informs teacher colleagues of the achievement of individual pupils and the areas studied by the class and year group, informs parents of the progress and achievement of their children and informs parents, governors, parish and external agencies of the content and quality of Religious Education being provided and achievement of the pupils.</w:t>
      </w:r>
    </w:p>
    <w:p w:rsidR="00290811" w:rsidRPr="00B1085D" w:rsidRDefault="00290811" w:rsidP="004E2880">
      <w:pPr>
        <w:widowControl w:val="0"/>
        <w:autoSpaceDE w:val="0"/>
        <w:autoSpaceDN w:val="0"/>
        <w:adjustRightInd w:val="0"/>
        <w:spacing w:before="29" w:after="0" w:line="240" w:lineRule="auto"/>
        <w:rPr>
          <w:rFonts w:ascii="Century Gothic" w:hAnsi="Century Gothic" w:cs="Cambria"/>
        </w:rPr>
      </w:pPr>
    </w:p>
    <w:p w:rsidR="00D02D8F" w:rsidRPr="00B1085D" w:rsidRDefault="00290811" w:rsidP="00893E0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entury Gothic" w:hAnsi="Century Gothic"/>
          <w:bCs/>
          <w:sz w:val="24"/>
        </w:rPr>
      </w:pPr>
      <w:r w:rsidRPr="00B1085D">
        <w:rPr>
          <w:rFonts w:ascii="Century Gothic" w:hAnsi="Century Gothic" w:cs="Cambria"/>
        </w:rPr>
        <w:t xml:space="preserve">At the end of each school year teachers pass on assessment folders to the next class teacher and Religion books are kept to allow teachers to communicate with each </w:t>
      </w:r>
      <w:r w:rsidRPr="00B1085D">
        <w:rPr>
          <w:rFonts w:ascii="Century Gothic" w:hAnsi="Century Gothic" w:cs="Cambria"/>
        </w:rPr>
        <w:lastRenderedPageBreak/>
        <w:t>other and to pass on levels of attainment and general feedback for each pupil.</w:t>
      </w:r>
      <w:r w:rsidR="00D02D8F" w:rsidRPr="00B1085D">
        <w:rPr>
          <w:rFonts w:ascii="Century Gothic" w:hAnsi="Century Gothic" w:cs="Cambria"/>
        </w:rPr>
        <w:t xml:space="preserve">  </w:t>
      </w:r>
      <w:r w:rsidR="00D02D8F" w:rsidRPr="00B1085D">
        <w:rPr>
          <w:rFonts w:ascii="Century Gothic" w:hAnsi="Century Gothic"/>
          <w:bCs/>
        </w:rPr>
        <w:t>These assessment folders should also be used as the basis for reporting to parents at the end of the year.</w:t>
      </w:r>
      <w:bookmarkStart w:id="0" w:name="assessment"/>
      <w:bookmarkEnd w:id="0"/>
    </w:p>
    <w:p w:rsidR="000C3F27" w:rsidRPr="00B1085D" w:rsidRDefault="000C3F27" w:rsidP="004E2880">
      <w:pPr>
        <w:widowControl w:val="0"/>
        <w:autoSpaceDE w:val="0"/>
        <w:autoSpaceDN w:val="0"/>
        <w:adjustRightInd w:val="0"/>
        <w:spacing w:before="29" w:after="0" w:line="240" w:lineRule="auto"/>
        <w:rPr>
          <w:rFonts w:ascii="Century Gothic" w:hAnsi="Century Gothic" w:cs="Cambria"/>
        </w:rPr>
      </w:pPr>
    </w:p>
    <w:p w:rsidR="000C3F27" w:rsidRPr="00B1085D" w:rsidRDefault="000C3F27" w:rsidP="00893E04">
      <w:pPr>
        <w:widowControl w:val="0"/>
        <w:autoSpaceDE w:val="0"/>
        <w:autoSpaceDN w:val="0"/>
        <w:adjustRightInd w:val="0"/>
        <w:spacing w:after="0" w:line="240" w:lineRule="auto"/>
        <w:rPr>
          <w:rFonts w:ascii="Century Gothic" w:hAnsi="Century Gothic" w:cs="Cambria"/>
        </w:rPr>
      </w:pPr>
      <w:r w:rsidRPr="00B1085D">
        <w:rPr>
          <w:rFonts w:ascii="Century Gothic" w:hAnsi="Century Gothic" w:cs="Cambria"/>
        </w:rPr>
        <w:t>Two parents’ evenings are held each year when each child’s progress is reported and written reports are delivered at the end of each academic year.  As well as this, parents are very welcome to enquire about the progress and achievements of their children.</w:t>
      </w:r>
    </w:p>
    <w:p w:rsidR="000C3F27" w:rsidRPr="00B1085D" w:rsidRDefault="000C3F27" w:rsidP="004E2880">
      <w:pPr>
        <w:widowControl w:val="0"/>
        <w:autoSpaceDE w:val="0"/>
        <w:autoSpaceDN w:val="0"/>
        <w:adjustRightInd w:val="0"/>
        <w:spacing w:before="29" w:after="0" w:line="240" w:lineRule="auto"/>
        <w:rPr>
          <w:rFonts w:ascii="Century Gothic" w:hAnsi="Century Gothic" w:cs="Cambria"/>
        </w:rPr>
      </w:pPr>
    </w:p>
    <w:p w:rsidR="005E3089" w:rsidRPr="00B1085D" w:rsidRDefault="005E3089" w:rsidP="005E3089">
      <w:pPr>
        <w:widowControl w:val="0"/>
        <w:autoSpaceDE w:val="0"/>
        <w:autoSpaceDN w:val="0"/>
        <w:adjustRightInd w:val="0"/>
        <w:spacing w:before="29" w:after="0" w:line="240" w:lineRule="auto"/>
        <w:rPr>
          <w:rFonts w:ascii="Century Gothic" w:hAnsi="Century Gothic" w:cs="Cambria"/>
        </w:rPr>
      </w:pPr>
      <w:r w:rsidRPr="00B1085D">
        <w:rPr>
          <w:rFonts w:ascii="Century Gothic" w:hAnsi="Century Gothic" w:cs="Cambria"/>
        </w:rPr>
        <w:t>‘Assessment is an integral aspect of all teaching and learning.’</w:t>
      </w:r>
    </w:p>
    <w:p w:rsidR="005E3089" w:rsidRPr="00B1085D" w:rsidRDefault="005E3089" w:rsidP="005E3089">
      <w:pPr>
        <w:widowControl w:val="0"/>
        <w:autoSpaceDE w:val="0"/>
        <w:autoSpaceDN w:val="0"/>
        <w:adjustRightInd w:val="0"/>
        <w:spacing w:before="29" w:after="0" w:line="240" w:lineRule="auto"/>
        <w:rPr>
          <w:rFonts w:ascii="Century Gothic" w:hAnsi="Century Gothic" w:cs="Cambria"/>
          <w:i/>
        </w:rPr>
      </w:pPr>
      <w:r w:rsidRPr="00B1085D">
        <w:rPr>
          <w:rFonts w:ascii="Century Gothic" w:hAnsi="Century Gothic" w:cs="Cambria"/>
          <w:i/>
          <w:color w:val="000000"/>
        </w:rPr>
        <w:t>(The</w:t>
      </w:r>
      <w:r w:rsidRPr="00B1085D">
        <w:rPr>
          <w:rFonts w:ascii="Century Gothic" w:hAnsi="Century Gothic" w:cs="Cambria"/>
          <w:i/>
          <w:color w:val="000000"/>
          <w:spacing w:val="-3"/>
        </w:rPr>
        <w:t xml:space="preserve"> </w:t>
      </w:r>
      <w:r w:rsidRPr="00B1085D">
        <w:rPr>
          <w:rFonts w:ascii="Century Gothic" w:hAnsi="Century Gothic" w:cs="Cambria"/>
          <w:i/>
          <w:color w:val="000000"/>
        </w:rPr>
        <w:t>Independent</w:t>
      </w:r>
      <w:r w:rsidRPr="00B1085D">
        <w:rPr>
          <w:rFonts w:ascii="Century Gothic" w:hAnsi="Century Gothic" w:cs="Cambria"/>
          <w:i/>
          <w:color w:val="000000"/>
          <w:spacing w:val="-7"/>
        </w:rPr>
        <w:t xml:space="preserve"> </w:t>
      </w:r>
      <w:r w:rsidRPr="00B1085D">
        <w:rPr>
          <w:rFonts w:ascii="Century Gothic" w:hAnsi="Century Gothic" w:cs="Cambria"/>
          <w:i/>
          <w:color w:val="000000"/>
          <w:spacing w:val="-3"/>
        </w:rPr>
        <w:t>R</w:t>
      </w:r>
      <w:r w:rsidRPr="00B1085D">
        <w:rPr>
          <w:rFonts w:ascii="Century Gothic" w:hAnsi="Century Gothic" w:cs="Cambria"/>
          <w:i/>
          <w:color w:val="000000"/>
          <w:spacing w:val="-2"/>
        </w:rPr>
        <w:t>e</w:t>
      </w:r>
      <w:r w:rsidRPr="00B1085D">
        <w:rPr>
          <w:rFonts w:ascii="Century Gothic" w:hAnsi="Century Gothic" w:cs="Cambria"/>
          <w:i/>
          <w:color w:val="000000"/>
        </w:rPr>
        <w:t>view</w:t>
      </w:r>
      <w:r w:rsidRPr="00B1085D">
        <w:rPr>
          <w:rFonts w:ascii="Century Gothic" w:hAnsi="Century Gothic" w:cs="Cambria"/>
          <w:i/>
          <w:color w:val="000000"/>
          <w:spacing w:val="-5"/>
        </w:rPr>
        <w:t xml:space="preserve"> </w:t>
      </w:r>
      <w:r w:rsidRPr="00B1085D">
        <w:rPr>
          <w:rFonts w:ascii="Century Gothic" w:hAnsi="Century Gothic" w:cs="Cambria"/>
          <w:i/>
          <w:color w:val="000000"/>
        </w:rPr>
        <w:t>of</w:t>
      </w:r>
      <w:r w:rsidRPr="00B1085D">
        <w:rPr>
          <w:rFonts w:ascii="Century Gothic" w:hAnsi="Century Gothic" w:cs="Cambria"/>
          <w:i/>
          <w:color w:val="000000"/>
          <w:spacing w:val="-1"/>
        </w:rPr>
        <w:t xml:space="preserve"> </w:t>
      </w:r>
      <w:r w:rsidRPr="00B1085D">
        <w:rPr>
          <w:rFonts w:ascii="Century Gothic" w:hAnsi="Century Gothic" w:cs="Cambria"/>
          <w:i/>
          <w:color w:val="000000"/>
        </w:rPr>
        <w:t>the</w:t>
      </w:r>
      <w:r w:rsidRPr="00B1085D">
        <w:rPr>
          <w:rFonts w:ascii="Century Gothic" w:hAnsi="Century Gothic" w:cs="Cambria"/>
          <w:i/>
          <w:color w:val="000000"/>
          <w:spacing w:val="-2"/>
        </w:rPr>
        <w:t xml:space="preserve"> </w:t>
      </w:r>
      <w:r w:rsidRPr="00B1085D">
        <w:rPr>
          <w:rFonts w:ascii="Century Gothic" w:hAnsi="Century Gothic" w:cs="Cambria"/>
          <w:i/>
          <w:color w:val="000000"/>
        </w:rPr>
        <w:t>Primary</w:t>
      </w:r>
      <w:r w:rsidRPr="00B1085D">
        <w:rPr>
          <w:rFonts w:ascii="Century Gothic" w:hAnsi="Century Gothic" w:cs="Cambria"/>
          <w:i/>
          <w:color w:val="000000"/>
          <w:spacing w:val="-6"/>
        </w:rPr>
        <w:t xml:space="preserve"> </w:t>
      </w:r>
      <w:r w:rsidRPr="00B1085D">
        <w:rPr>
          <w:rFonts w:ascii="Century Gothic" w:hAnsi="Century Gothic" w:cs="Cambria"/>
          <w:i/>
          <w:color w:val="000000"/>
          <w:spacing w:val="-2"/>
        </w:rPr>
        <w:t>C</w:t>
      </w:r>
      <w:r w:rsidRPr="00B1085D">
        <w:rPr>
          <w:rFonts w:ascii="Century Gothic" w:hAnsi="Century Gothic" w:cs="Cambria"/>
          <w:i/>
          <w:color w:val="000000"/>
        </w:rPr>
        <w:t>urriculum</w:t>
      </w:r>
      <w:r w:rsidRPr="00B1085D">
        <w:rPr>
          <w:rFonts w:ascii="Century Gothic" w:hAnsi="Century Gothic" w:cs="Cambria"/>
          <w:i/>
          <w:color w:val="000000"/>
          <w:spacing w:val="-1"/>
        </w:rPr>
        <w:t xml:space="preserve"> </w:t>
      </w:r>
      <w:r w:rsidRPr="00B1085D">
        <w:rPr>
          <w:rFonts w:ascii="Century Gothic" w:hAnsi="Century Gothic" w:cs="Cambria"/>
          <w:i/>
          <w:color w:val="000000"/>
        </w:rPr>
        <w:t>2009:</w:t>
      </w:r>
      <w:r w:rsidRPr="00B1085D">
        <w:rPr>
          <w:rFonts w:ascii="Century Gothic" w:hAnsi="Century Gothic" w:cs="Cambria"/>
          <w:i/>
          <w:color w:val="000000"/>
          <w:spacing w:val="-4"/>
        </w:rPr>
        <w:t xml:space="preserve"> </w:t>
      </w:r>
      <w:r w:rsidRPr="00B1085D">
        <w:rPr>
          <w:rFonts w:ascii="Century Gothic" w:hAnsi="Century Gothic" w:cs="Cambria"/>
          <w:i/>
          <w:color w:val="000000"/>
        </w:rPr>
        <w:t>1.22)</w:t>
      </w:r>
    </w:p>
    <w:p w:rsidR="005E3089" w:rsidRPr="00B1085D" w:rsidRDefault="005E3089" w:rsidP="005E3089">
      <w:pPr>
        <w:widowControl w:val="0"/>
        <w:autoSpaceDE w:val="0"/>
        <w:autoSpaceDN w:val="0"/>
        <w:adjustRightInd w:val="0"/>
        <w:spacing w:before="29" w:after="0" w:line="240" w:lineRule="auto"/>
        <w:rPr>
          <w:rFonts w:ascii="Century Gothic" w:hAnsi="Century Gothic" w:cs="Cambria"/>
        </w:rPr>
      </w:pPr>
    </w:p>
    <w:p w:rsidR="00290811" w:rsidRPr="00B1085D" w:rsidRDefault="00290811" w:rsidP="004E2880">
      <w:pPr>
        <w:widowControl w:val="0"/>
        <w:autoSpaceDE w:val="0"/>
        <w:autoSpaceDN w:val="0"/>
        <w:adjustRightInd w:val="0"/>
        <w:spacing w:before="29" w:after="0" w:line="240" w:lineRule="auto"/>
        <w:rPr>
          <w:rFonts w:ascii="Century Gothic" w:hAnsi="Century Gothic" w:cs="Cambria"/>
          <w:b/>
          <w:color w:val="7030A0"/>
        </w:rPr>
      </w:pPr>
    </w:p>
    <w:p w:rsidR="00FD3783" w:rsidRPr="004145B5" w:rsidRDefault="00D72463" w:rsidP="004E2880">
      <w:pPr>
        <w:widowControl w:val="0"/>
        <w:autoSpaceDE w:val="0"/>
        <w:autoSpaceDN w:val="0"/>
        <w:adjustRightInd w:val="0"/>
        <w:spacing w:before="29" w:after="0" w:line="240" w:lineRule="auto"/>
        <w:rPr>
          <w:rFonts w:ascii="Century Gothic" w:hAnsi="Century Gothic" w:cs="Cambria"/>
          <w:b/>
          <w:u w:val="single"/>
        </w:rPr>
      </w:pPr>
      <w:r w:rsidRPr="004145B5">
        <w:rPr>
          <w:rFonts w:ascii="Century Gothic" w:hAnsi="Century Gothic" w:cs="Cambria"/>
          <w:b/>
          <w:u w:val="single"/>
        </w:rPr>
        <w:t>EVALUATION OF TEACHING</w:t>
      </w:r>
    </w:p>
    <w:p w:rsidR="00532E58" w:rsidRPr="00B1085D" w:rsidRDefault="00532E58" w:rsidP="004E2880">
      <w:pPr>
        <w:widowControl w:val="0"/>
        <w:autoSpaceDE w:val="0"/>
        <w:autoSpaceDN w:val="0"/>
        <w:adjustRightInd w:val="0"/>
        <w:spacing w:before="29" w:after="0" w:line="240" w:lineRule="auto"/>
        <w:rPr>
          <w:rFonts w:ascii="Century Gothic" w:hAnsi="Century Gothic" w:cs="Cambria"/>
        </w:rPr>
      </w:pPr>
    </w:p>
    <w:p w:rsidR="00FA73B0" w:rsidRDefault="00D72463" w:rsidP="004E2880">
      <w:pPr>
        <w:widowControl w:val="0"/>
        <w:autoSpaceDE w:val="0"/>
        <w:autoSpaceDN w:val="0"/>
        <w:adjustRightInd w:val="0"/>
        <w:spacing w:before="29" w:after="0" w:line="240" w:lineRule="auto"/>
        <w:rPr>
          <w:rFonts w:ascii="Century Gothic" w:hAnsi="Century Gothic" w:cs="Cambria"/>
          <w:color w:val="000000"/>
        </w:rPr>
      </w:pPr>
      <w:r w:rsidRPr="00B1085D">
        <w:rPr>
          <w:rFonts w:ascii="Century Gothic" w:hAnsi="Century Gothic" w:cs="Cambria"/>
        </w:rPr>
        <w:t>In order to review, monitor and evaluate the teaching of ‘Come and See’ in</w:t>
      </w:r>
      <w:r w:rsidR="00532E58" w:rsidRPr="00B1085D">
        <w:rPr>
          <w:rFonts w:ascii="Century Gothic" w:hAnsi="Century Gothic" w:cs="Cambria"/>
        </w:rPr>
        <w:t xml:space="preserve"> St. Jude’s the RE </w:t>
      </w:r>
      <w:r w:rsidR="00893E04">
        <w:rPr>
          <w:rFonts w:ascii="Century Gothic" w:hAnsi="Century Gothic" w:cs="Cambria"/>
        </w:rPr>
        <w:t>lead</w:t>
      </w:r>
      <w:r w:rsidR="004B74E9" w:rsidRPr="00B1085D">
        <w:rPr>
          <w:rFonts w:ascii="Century Gothic" w:hAnsi="Century Gothic" w:cs="Cambria"/>
        </w:rPr>
        <w:t xml:space="preserve"> monitors Religion plans and </w:t>
      </w:r>
      <w:r w:rsidR="00532E58" w:rsidRPr="00B1085D">
        <w:rPr>
          <w:rFonts w:ascii="Century Gothic" w:hAnsi="Century Gothic" w:cs="Cambria"/>
        </w:rPr>
        <w:t>books</w:t>
      </w:r>
      <w:r w:rsidR="004B74E9" w:rsidRPr="00B1085D">
        <w:rPr>
          <w:rFonts w:ascii="Century Gothic" w:hAnsi="Century Gothic" w:cs="Cambria"/>
        </w:rPr>
        <w:t xml:space="preserve"> and carries out pupil voice</w:t>
      </w:r>
      <w:r w:rsidRPr="00B1085D">
        <w:rPr>
          <w:rFonts w:ascii="Century Gothic" w:hAnsi="Century Gothic" w:cs="Cambria"/>
        </w:rPr>
        <w:t xml:space="preserve"> on a termly basis.  Lesson </w:t>
      </w:r>
      <w:r w:rsidR="004B74E9" w:rsidRPr="00B1085D">
        <w:rPr>
          <w:rFonts w:ascii="Century Gothic" w:hAnsi="Century Gothic" w:cs="Cambria"/>
        </w:rPr>
        <w:t>drop-ins</w:t>
      </w:r>
      <w:r w:rsidRPr="00B1085D">
        <w:rPr>
          <w:rFonts w:ascii="Century Gothic" w:hAnsi="Century Gothic" w:cs="Cambria"/>
        </w:rPr>
        <w:t xml:space="preserve"> also take place on a termly basis and in order to share good practice the RE </w:t>
      </w:r>
      <w:r w:rsidR="00893E04">
        <w:rPr>
          <w:rFonts w:ascii="Century Gothic" w:hAnsi="Century Gothic" w:cs="Cambria"/>
        </w:rPr>
        <w:t xml:space="preserve">lead </w:t>
      </w:r>
      <w:r w:rsidRPr="00B1085D">
        <w:rPr>
          <w:rFonts w:ascii="Century Gothic" w:hAnsi="Century Gothic" w:cs="Cambria"/>
        </w:rPr>
        <w:t xml:space="preserve">will </w:t>
      </w:r>
      <w:r w:rsidR="00532E58" w:rsidRPr="00B1085D">
        <w:rPr>
          <w:rFonts w:ascii="Century Gothic" w:hAnsi="Century Gothic" w:cs="Cambria"/>
        </w:rPr>
        <w:t xml:space="preserve">share individual feedback to each teacher and general feedback at a staff meeting.  Teachers’ plans and formal assessments are kept in a monitoring folder.  </w:t>
      </w:r>
      <w:r w:rsidR="002C1A8D" w:rsidRPr="00B1085D">
        <w:rPr>
          <w:rFonts w:ascii="Century Gothic" w:hAnsi="Century Gothic" w:cs="Cambria"/>
          <w:color w:val="000000"/>
        </w:rPr>
        <w:t>Teachers</w:t>
      </w:r>
      <w:r w:rsidR="002C1A8D" w:rsidRPr="00B1085D">
        <w:rPr>
          <w:rFonts w:ascii="Century Gothic" w:hAnsi="Century Gothic" w:cs="Cambria"/>
          <w:color w:val="000000"/>
          <w:spacing w:val="-6"/>
        </w:rPr>
        <w:t xml:space="preserve"> </w:t>
      </w:r>
      <w:r w:rsidR="002C1A8D" w:rsidRPr="00B1085D">
        <w:rPr>
          <w:rFonts w:ascii="Century Gothic" w:hAnsi="Century Gothic" w:cs="Cambria"/>
          <w:color w:val="000000"/>
        </w:rPr>
        <w:t>evaluate</w:t>
      </w:r>
      <w:r w:rsidR="002C1A8D" w:rsidRPr="00B1085D">
        <w:rPr>
          <w:rFonts w:ascii="Century Gothic" w:hAnsi="Century Gothic" w:cs="Cambria"/>
          <w:color w:val="000000"/>
          <w:spacing w:val="-1"/>
        </w:rPr>
        <w:t xml:space="preserve"> </w:t>
      </w:r>
      <w:r w:rsidR="002C1A8D" w:rsidRPr="00B1085D">
        <w:rPr>
          <w:rFonts w:ascii="Century Gothic" w:hAnsi="Century Gothic" w:cs="Cambria"/>
          <w:color w:val="000000"/>
        </w:rPr>
        <w:t>each lesson</w:t>
      </w:r>
      <w:r w:rsidR="002C1A8D" w:rsidRPr="00B1085D">
        <w:rPr>
          <w:rFonts w:ascii="Century Gothic" w:hAnsi="Century Gothic" w:cs="Cambria"/>
          <w:color w:val="000000"/>
          <w:spacing w:val="-2"/>
        </w:rPr>
        <w:t xml:space="preserve"> w</w:t>
      </w:r>
      <w:r w:rsidR="002C1A8D" w:rsidRPr="00B1085D">
        <w:rPr>
          <w:rFonts w:ascii="Century Gothic" w:hAnsi="Century Gothic" w:cs="Cambria"/>
          <w:color w:val="000000"/>
        </w:rPr>
        <w:t>hich</w:t>
      </w:r>
      <w:r w:rsidR="002C1A8D" w:rsidRPr="00B1085D">
        <w:rPr>
          <w:rFonts w:ascii="Century Gothic" w:hAnsi="Century Gothic" w:cs="Cambria"/>
          <w:color w:val="000000"/>
          <w:spacing w:val="-4"/>
        </w:rPr>
        <w:t xml:space="preserve"> </w:t>
      </w:r>
      <w:r w:rsidR="002C1A8D" w:rsidRPr="00B1085D">
        <w:rPr>
          <w:rFonts w:ascii="Century Gothic" w:hAnsi="Century Gothic" w:cs="Cambria"/>
          <w:color w:val="000000"/>
        </w:rPr>
        <w:t>will in</w:t>
      </w:r>
      <w:r w:rsidR="002C1A8D" w:rsidRPr="00B1085D">
        <w:rPr>
          <w:rFonts w:ascii="Century Gothic" w:hAnsi="Century Gothic" w:cs="Cambria"/>
          <w:color w:val="000000"/>
          <w:spacing w:val="-3"/>
        </w:rPr>
        <w:t>f</w:t>
      </w:r>
      <w:r w:rsidR="002C1A8D" w:rsidRPr="00B1085D">
        <w:rPr>
          <w:rFonts w:ascii="Century Gothic" w:hAnsi="Century Gothic" w:cs="Cambria"/>
          <w:color w:val="000000"/>
        </w:rPr>
        <w:t>orm</w:t>
      </w:r>
      <w:r w:rsidR="002C1A8D" w:rsidRPr="00B1085D">
        <w:rPr>
          <w:rFonts w:ascii="Century Gothic" w:hAnsi="Century Gothic" w:cs="Cambria"/>
          <w:color w:val="000000"/>
          <w:spacing w:val="-6"/>
        </w:rPr>
        <w:t xml:space="preserve"> </w:t>
      </w:r>
      <w:r w:rsidR="002C1A8D" w:rsidRPr="00B1085D">
        <w:rPr>
          <w:rFonts w:ascii="Century Gothic" w:hAnsi="Century Gothic" w:cs="Cambria"/>
          <w:color w:val="000000"/>
        </w:rPr>
        <w:t>futu</w:t>
      </w:r>
      <w:r w:rsidR="002C1A8D" w:rsidRPr="00B1085D">
        <w:rPr>
          <w:rFonts w:ascii="Century Gothic" w:hAnsi="Century Gothic" w:cs="Cambria"/>
          <w:color w:val="000000"/>
          <w:spacing w:val="-3"/>
        </w:rPr>
        <w:t>r</w:t>
      </w:r>
      <w:r w:rsidR="002C1A8D" w:rsidRPr="00B1085D">
        <w:rPr>
          <w:rFonts w:ascii="Century Gothic" w:hAnsi="Century Gothic" w:cs="Cambria"/>
          <w:color w:val="000000"/>
        </w:rPr>
        <w:t xml:space="preserve">e </w:t>
      </w:r>
      <w:r w:rsidR="002C1A8D" w:rsidRPr="00B1085D">
        <w:rPr>
          <w:rFonts w:ascii="Century Gothic" w:hAnsi="Century Gothic" w:cs="Cambria"/>
          <w:color w:val="000000"/>
          <w:spacing w:val="-2"/>
        </w:rPr>
        <w:t>t</w:t>
      </w:r>
      <w:r w:rsidR="002C1A8D" w:rsidRPr="00B1085D">
        <w:rPr>
          <w:rFonts w:ascii="Century Gothic" w:hAnsi="Century Gothic" w:cs="Cambria"/>
          <w:color w:val="000000"/>
        </w:rPr>
        <w:t>eaching</w:t>
      </w:r>
      <w:r w:rsidR="002C1A8D" w:rsidRPr="00B1085D">
        <w:rPr>
          <w:rFonts w:ascii="Century Gothic" w:hAnsi="Century Gothic" w:cs="Cambria"/>
          <w:color w:val="000000"/>
          <w:spacing w:val="-7"/>
        </w:rPr>
        <w:t xml:space="preserve"> </w:t>
      </w:r>
      <w:r w:rsidR="002C1A8D" w:rsidRPr="00B1085D">
        <w:rPr>
          <w:rFonts w:ascii="Century Gothic" w:hAnsi="Century Gothic" w:cs="Cambria"/>
          <w:color w:val="000000"/>
        </w:rPr>
        <w:t>and learning and include assessment</w:t>
      </w:r>
      <w:r w:rsidR="002C1A8D" w:rsidRPr="00B1085D">
        <w:rPr>
          <w:rFonts w:ascii="Century Gothic" w:hAnsi="Century Gothic" w:cs="Cambria"/>
          <w:color w:val="000000"/>
          <w:spacing w:val="-11"/>
        </w:rPr>
        <w:t xml:space="preserve"> </w:t>
      </w:r>
      <w:r w:rsidR="002C1A8D" w:rsidRPr="00B1085D">
        <w:rPr>
          <w:rFonts w:ascii="Century Gothic" w:hAnsi="Century Gothic" w:cs="Cambria"/>
          <w:color w:val="000000"/>
          <w:spacing w:val="-3"/>
        </w:rPr>
        <w:t>f</w:t>
      </w:r>
      <w:r w:rsidR="002C1A8D" w:rsidRPr="00B1085D">
        <w:rPr>
          <w:rFonts w:ascii="Century Gothic" w:hAnsi="Century Gothic" w:cs="Cambria"/>
          <w:color w:val="000000"/>
        </w:rPr>
        <w:t>or</w:t>
      </w:r>
      <w:r w:rsidR="002C1A8D" w:rsidRPr="00B1085D">
        <w:rPr>
          <w:rFonts w:ascii="Century Gothic" w:hAnsi="Century Gothic" w:cs="Cambria"/>
          <w:color w:val="000000"/>
          <w:spacing w:val="-3"/>
        </w:rPr>
        <w:t xml:space="preserve"> </w:t>
      </w:r>
      <w:r w:rsidR="002C1A8D" w:rsidRPr="00B1085D">
        <w:rPr>
          <w:rFonts w:ascii="Century Gothic" w:hAnsi="Century Gothic" w:cs="Cambria"/>
          <w:color w:val="000000"/>
        </w:rPr>
        <w:t>learning.</w:t>
      </w:r>
    </w:p>
    <w:p w:rsidR="00893E04" w:rsidRPr="00B1085D" w:rsidRDefault="00893E04" w:rsidP="004E2880">
      <w:pPr>
        <w:widowControl w:val="0"/>
        <w:autoSpaceDE w:val="0"/>
        <w:autoSpaceDN w:val="0"/>
        <w:adjustRightInd w:val="0"/>
        <w:spacing w:before="29" w:after="0" w:line="240" w:lineRule="auto"/>
        <w:rPr>
          <w:rFonts w:ascii="Century Gothic" w:hAnsi="Century Gothic" w:cs="Cambria"/>
        </w:rPr>
      </w:pPr>
    </w:p>
    <w:p w:rsidR="00532E58" w:rsidRDefault="004B74E9" w:rsidP="004E2880">
      <w:pPr>
        <w:widowControl w:val="0"/>
        <w:autoSpaceDE w:val="0"/>
        <w:autoSpaceDN w:val="0"/>
        <w:adjustRightInd w:val="0"/>
        <w:spacing w:after="0" w:line="241" w:lineRule="auto"/>
        <w:rPr>
          <w:rFonts w:ascii="Century Gothic" w:hAnsi="Century Gothic" w:cs="Cambria"/>
          <w:color w:val="000000"/>
        </w:rPr>
      </w:pPr>
      <w:r w:rsidRPr="00B1085D">
        <w:rPr>
          <w:rFonts w:ascii="Century Gothic" w:hAnsi="Century Gothic" w:cs="Cambria"/>
          <w:color w:val="000000"/>
        </w:rPr>
        <w:t>Prayer and Liturgy</w:t>
      </w:r>
      <w:r w:rsidR="00532E58" w:rsidRPr="00B1085D">
        <w:rPr>
          <w:rFonts w:ascii="Century Gothic" w:hAnsi="Century Gothic" w:cs="Cambria"/>
          <w:color w:val="000000"/>
        </w:rPr>
        <w:t xml:space="preserve"> monitoring takes place each term and in order to share good practice the RE </w:t>
      </w:r>
      <w:r w:rsidR="00893E04">
        <w:rPr>
          <w:rFonts w:ascii="Century Gothic" w:hAnsi="Century Gothic" w:cs="Cambria"/>
          <w:color w:val="000000"/>
        </w:rPr>
        <w:t xml:space="preserve">lead </w:t>
      </w:r>
      <w:r w:rsidR="00532E58" w:rsidRPr="00B1085D">
        <w:rPr>
          <w:rFonts w:ascii="Century Gothic" w:hAnsi="Century Gothic" w:cs="Cambria"/>
          <w:color w:val="000000"/>
        </w:rPr>
        <w:t>visits each class with the neighbouring teacher to do this.  Again individual and general feedback is provided.</w:t>
      </w:r>
    </w:p>
    <w:p w:rsidR="00893E04" w:rsidRPr="00B1085D" w:rsidRDefault="00893E04" w:rsidP="004E2880">
      <w:pPr>
        <w:widowControl w:val="0"/>
        <w:autoSpaceDE w:val="0"/>
        <w:autoSpaceDN w:val="0"/>
        <w:adjustRightInd w:val="0"/>
        <w:spacing w:after="0" w:line="241" w:lineRule="auto"/>
        <w:rPr>
          <w:rFonts w:ascii="Century Gothic" w:hAnsi="Century Gothic" w:cs="Cambria"/>
          <w:color w:val="000000"/>
        </w:rPr>
      </w:pPr>
    </w:p>
    <w:p w:rsidR="0083629F" w:rsidRDefault="00532E58" w:rsidP="004E2880">
      <w:pPr>
        <w:widowControl w:val="0"/>
        <w:autoSpaceDE w:val="0"/>
        <w:autoSpaceDN w:val="0"/>
        <w:adjustRightInd w:val="0"/>
        <w:spacing w:before="29" w:after="0" w:line="240" w:lineRule="auto"/>
        <w:rPr>
          <w:rFonts w:ascii="Century Gothic" w:hAnsi="Century Gothic" w:cs="Cambria"/>
        </w:rPr>
      </w:pPr>
      <w:r w:rsidRPr="00B1085D">
        <w:rPr>
          <w:rFonts w:ascii="Century Gothic" w:hAnsi="Century Gothic" w:cs="Cambria"/>
        </w:rPr>
        <w:t xml:space="preserve">Displays, focus tables and resources will also be monitored </w:t>
      </w:r>
      <w:r w:rsidR="004B74E9" w:rsidRPr="00B1085D">
        <w:rPr>
          <w:rFonts w:ascii="Century Gothic" w:hAnsi="Century Gothic" w:cs="Cambria"/>
        </w:rPr>
        <w:t>via a learning walk</w:t>
      </w:r>
      <w:r w:rsidRPr="00B1085D">
        <w:rPr>
          <w:rFonts w:ascii="Century Gothic" w:hAnsi="Century Gothic" w:cs="Cambria"/>
        </w:rPr>
        <w:t>. In the classroom, display boards highlight the work carried out by each year group in the same ‘Come and See’ topic.  This illustrates progression and the different learning and teaching styles employed by the individual class teachers for the same topic.  It also gives the opportunity for children to see what work is going on in other year groups and to appreciate each other’s work.</w:t>
      </w:r>
    </w:p>
    <w:p w:rsidR="004E7C2C" w:rsidRPr="00B1085D" w:rsidRDefault="004E7C2C" w:rsidP="004E2880">
      <w:pPr>
        <w:widowControl w:val="0"/>
        <w:autoSpaceDE w:val="0"/>
        <w:autoSpaceDN w:val="0"/>
        <w:adjustRightInd w:val="0"/>
        <w:spacing w:before="29" w:after="0" w:line="240" w:lineRule="auto"/>
        <w:rPr>
          <w:rFonts w:ascii="Century Gothic" w:hAnsi="Century Gothic" w:cs="Cambria"/>
        </w:rPr>
      </w:pPr>
    </w:p>
    <w:p w:rsidR="00532E58" w:rsidRPr="00B1085D" w:rsidRDefault="00532E58" w:rsidP="004E2880">
      <w:pPr>
        <w:widowControl w:val="0"/>
        <w:autoSpaceDE w:val="0"/>
        <w:autoSpaceDN w:val="0"/>
        <w:adjustRightInd w:val="0"/>
        <w:spacing w:before="29" w:after="0" w:line="240" w:lineRule="auto"/>
        <w:rPr>
          <w:rFonts w:ascii="Century Gothic" w:hAnsi="Century Gothic" w:cs="Cambria"/>
        </w:rPr>
      </w:pPr>
    </w:p>
    <w:p w:rsidR="0083629F" w:rsidRPr="004145B5" w:rsidRDefault="0083629F" w:rsidP="004E2880">
      <w:pPr>
        <w:widowControl w:val="0"/>
        <w:autoSpaceDE w:val="0"/>
        <w:autoSpaceDN w:val="0"/>
        <w:adjustRightInd w:val="0"/>
        <w:spacing w:before="29" w:after="0" w:line="240" w:lineRule="auto"/>
        <w:rPr>
          <w:rFonts w:ascii="Century Gothic" w:hAnsi="Century Gothic" w:cs="Cambria"/>
          <w:b/>
          <w:u w:val="single"/>
        </w:rPr>
      </w:pPr>
      <w:r w:rsidRPr="004145B5">
        <w:rPr>
          <w:rFonts w:ascii="Century Gothic" w:hAnsi="Century Gothic" w:cs="Cambria"/>
          <w:b/>
          <w:u w:val="single"/>
        </w:rPr>
        <w:t>EVALUATION OF LEARNING</w:t>
      </w:r>
    </w:p>
    <w:p w:rsidR="0083629F" w:rsidRPr="00B1085D" w:rsidRDefault="0083629F" w:rsidP="004E2880">
      <w:pPr>
        <w:widowControl w:val="0"/>
        <w:autoSpaceDE w:val="0"/>
        <w:autoSpaceDN w:val="0"/>
        <w:adjustRightInd w:val="0"/>
        <w:spacing w:before="29" w:after="0" w:line="240" w:lineRule="auto"/>
        <w:rPr>
          <w:rFonts w:ascii="Century Gothic" w:hAnsi="Century Gothic" w:cs="Cambria"/>
          <w:b/>
          <w:color w:val="7030A0"/>
        </w:rPr>
      </w:pPr>
    </w:p>
    <w:p w:rsidR="0083629F" w:rsidRPr="00B1085D" w:rsidRDefault="00054BF4" w:rsidP="00893E04">
      <w:pPr>
        <w:widowControl w:val="0"/>
        <w:autoSpaceDE w:val="0"/>
        <w:autoSpaceDN w:val="0"/>
        <w:adjustRightInd w:val="0"/>
        <w:spacing w:after="0" w:line="240" w:lineRule="auto"/>
        <w:rPr>
          <w:rFonts w:ascii="Century Gothic" w:hAnsi="Century Gothic" w:cs="Cambria"/>
        </w:rPr>
      </w:pPr>
      <w:r>
        <w:rPr>
          <w:rFonts w:ascii="Century Gothic" w:hAnsi="Century Gothic" w:cs="Cambria"/>
        </w:rPr>
        <w:t xml:space="preserve">At </w:t>
      </w:r>
      <w:r w:rsidR="002C1A8D" w:rsidRPr="00B1085D">
        <w:rPr>
          <w:rFonts w:ascii="Century Gothic" w:hAnsi="Century Gothic" w:cs="Cambria"/>
        </w:rPr>
        <w:t xml:space="preserve">St. Jude’s we aim to enable the children to evaluate their own learning through the ‘Respond’ section in ‘Come and See’, at the end of each topic.  </w:t>
      </w:r>
    </w:p>
    <w:p w:rsidR="00421DA1" w:rsidRPr="00B1085D" w:rsidRDefault="00421DA1" w:rsidP="00893E04">
      <w:pPr>
        <w:widowControl w:val="0"/>
        <w:autoSpaceDE w:val="0"/>
        <w:autoSpaceDN w:val="0"/>
        <w:adjustRightInd w:val="0"/>
        <w:spacing w:after="0" w:line="240" w:lineRule="auto"/>
        <w:rPr>
          <w:rFonts w:ascii="Century Gothic" w:hAnsi="Century Gothic" w:cs="Cambria"/>
        </w:rPr>
      </w:pPr>
    </w:p>
    <w:p w:rsidR="00421DA1" w:rsidRPr="00B1085D" w:rsidRDefault="00421DA1" w:rsidP="00893E04">
      <w:pPr>
        <w:widowControl w:val="0"/>
        <w:autoSpaceDE w:val="0"/>
        <w:autoSpaceDN w:val="0"/>
        <w:adjustRightInd w:val="0"/>
        <w:spacing w:after="0" w:line="240" w:lineRule="auto"/>
        <w:rPr>
          <w:rFonts w:ascii="Century Gothic" w:hAnsi="Century Gothic" w:cs="Cambria"/>
        </w:rPr>
      </w:pPr>
      <w:r w:rsidRPr="00B1085D">
        <w:rPr>
          <w:rFonts w:ascii="Century Gothic" w:hAnsi="Century Gothic" w:cs="Cambria"/>
        </w:rPr>
        <w:t xml:space="preserve">Remember </w:t>
      </w:r>
    </w:p>
    <w:p w:rsidR="002C1A8D" w:rsidRPr="00B1085D" w:rsidRDefault="002C1A8D" w:rsidP="00893E04">
      <w:pPr>
        <w:widowControl w:val="0"/>
        <w:autoSpaceDE w:val="0"/>
        <w:autoSpaceDN w:val="0"/>
        <w:adjustRightInd w:val="0"/>
        <w:spacing w:after="0" w:line="241" w:lineRule="auto"/>
        <w:rPr>
          <w:rFonts w:ascii="Century Gothic" w:hAnsi="Century Gothic" w:cs="Cambria"/>
          <w:color w:val="000000"/>
        </w:rPr>
      </w:pPr>
      <w:r w:rsidRPr="00B1085D">
        <w:rPr>
          <w:rFonts w:ascii="Century Gothic" w:hAnsi="Century Gothic" w:cs="Cambria"/>
          <w:color w:val="000000"/>
        </w:rPr>
        <w:t>The child</w:t>
      </w:r>
      <w:r w:rsidRPr="00B1085D">
        <w:rPr>
          <w:rFonts w:ascii="Century Gothic" w:hAnsi="Century Gothic" w:cs="Cambria"/>
          <w:color w:val="000000"/>
          <w:spacing w:val="-4"/>
        </w:rPr>
        <w:t>r</w:t>
      </w:r>
      <w:r w:rsidRPr="00B1085D">
        <w:rPr>
          <w:rFonts w:ascii="Century Gothic" w:hAnsi="Century Gothic" w:cs="Cambria"/>
          <w:color w:val="000000"/>
        </w:rPr>
        <w:t xml:space="preserve">en will </w:t>
      </w:r>
      <w:r w:rsidRPr="00B1085D">
        <w:rPr>
          <w:rFonts w:ascii="Century Gothic" w:hAnsi="Century Gothic" w:cs="Cambria"/>
          <w:color w:val="000000"/>
          <w:spacing w:val="-3"/>
        </w:rPr>
        <w:t>r</w:t>
      </w:r>
      <w:r w:rsidRPr="00B1085D">
        <w:rPr>
          <w:rFonts w:ascii="Century Gothic" w:hAnsi="Century Gothic" w:cs="Cambria"/>
          <w:color w:val="000000"/>
        </w:rPr>
        <w:t xml:space="preserve">espond </w:t>
      </w:r>
      <w:r w:rsidRPr="00B1085D">
        <w:rPr>
          <w:rFonts w:ascii="Century Gothic" w:hAnsi="Century Gothic" w:cs="Cambria"/>
          <w:color w:val="000000"/>
          <w:spacing w:val="-3"/>
        </w:rPr>
        <w:t>b</w:t>
      </w:r>
      <w:r w:rsidRPr="00B1085D">
        <w:rPr>
          <w:rFonts w:ascii="Century Gothic" w:hAnsi="Century Gothic" w:cs="Cambria"/>
          <w:color w:val="000000"/>
        </w:rPr>
        <w:t xml:space="preserve">y </w:t>
      </w:r>
      <w:r w:rsidRPr="00B1085D">
        <w:rPr>
          <w:rFonts w:ascii="Century Gothic" w:hAnsi="Century Gothic" w:cs="Cambria"/>
          <w:color w:val="000000"/>
          <w:spacing w:val="-3"/>
        </w:rPr>
        <w:t>r</w:t>
      </w:r>
      <w:r w:rsidRPr="00B1085D">
        <w:rPr>
          <w:rFonts w:ascii="Century Gothic" w:hAnsi="Century Gothic" w:cs="Cambria"/>
          <w:color w:val="000000"/>
        </w:rPr>
        <w:t>emembering and celeb</w:t>
      </w:r>
      <w:r w:rsidRPr="00B1085D">
        <w:rPr>
          <w:rFonts w:ascii="Century Gothic" w:hAnsi="Century Gothic" w:cs="Cambria"/>
          <w:color w:val="000000"/>
          <w:spacing w:val="-4"/>
        </w:rPr>
        <w:t>r</w:t>
      </w:r>
      <w:r w:rsidRPr="00B1085D">
        <w:rPr>
          <w:rFonts w:ascii="Century Gothic" w:hAnsi="Century Gothic" w:cs="Cambria"/>
          <w:color w:val="000000"/>
        </w:rPr>
        <w:t>ating</w:t>
      </w:r>
      <w:r w:rsidRPr="00B1085D">
        <w:rPr>
          <w:rFonts w:ascii="Century Gothic" w:hAnsi="Century Gothic" w:cs="Cambria"/>
          <w:color w:val="000000"/>
          <w:spacing w:val="-6"/>
        </w:rPr>
        <w:t xml:space="preserve"> </w:t>
      </w:r>
      <w:r w:rsidRPr="00B1085D">
        <w:rPr>
          <w:rFonts w:ascii="Century Gothic" w:hAnsi="Century Gothic" w:cs="Cambria"/>
          <w:color w:val="000000"/>
        </w:rPr>
        <w:t>all that th</w:t>
      </w:r>
      <w:r w:rsidRPr="00B1085D">
        <w:rPr>
          <w:rFonts w:ascii="Century Gothic" w:hAnsi="Century Gothic" w:cs="Cambria"/>
          <w:color w:val="000000"/>
          <w:spacing w:val="-1"/>
        </w:rPr>
        <w:t>e</w:t>
      </w:r>
      <w:r w:rsidRPr="00B1085D">
        <w:rPr>
          <w:rFonts w:ascii="Century Gothic" w:hAnsi="Century Gothic" w:cs="Cambria"/>
          <w:color w:val="000000"/>
        </w:rPr>
        <w:t>y</w:t>
      </w:r>
      <w:r w:rsidRPr="00B1085D">
        <w:rPr>
          <w:rFonts w:ascii="Century Gothic" w:hAnsi="Century Gothic" w:cs="Cambria"/>
          <w:color w:val="000000"/>
          <w:spacing w:val="-4"/>
        </w:rPr>
        <w:t xml:space="preserve"> </w:t>
      </w:r>
      <w:r w:rsidRPr="00B1085D">
        <w:rPr>
          <w:rFonts w:ascii="Century Gothic" w:hAnsi="Century Gothic" w:cs="Cambria"/>
          <w:color w:val="000000"/>
        </w:rPr>
        <w:t>h</w:t>
      </w:r>
      <w:r w:rsidRPr="00B1085D">
        <w:rPr>
          <w:rFonts w:ascii="Century Gothic" w:hAnsi="Century Gothic" w:cs="Cambria"/>
          <w:color w:val="000000"/>
          <w:spacing w:val="-4"/>
        </w:rPr>
        <w:t>av</w:t>
      </w:r>
      <w:r w:rsidRPr="00B1085D">
        <w:rPr>
          <w:rFonts w:ascii="Century Gothic" w:hAnsi="Century Gothic" w:cs="Cambria"/>
          <w:color w:val="000000"/>
        </w:rPr>
        <w:t>e</w:t>
      </w:r>
      <w:r w:rsidRPr="00B1085D">
        <w:rPr>
          <w:rFonts w:ascii="Century Gothic" w:hAnsi="Century Gothic" w:cs="Cambria"/>
          <w:color w:val="000000"/>
          <w:spacing w:val="-2"/>
        </w:rPr>
        <w:t xml:space="preserve"> </w:t>
      </w:r>
      <w:r w:rsidRPr="00B1085D">
        <w:rPr>
          <w:rFonts w:ascii="Century Gothic" w:hAnsi="Century Gothic" w:cs="Cambria"/>
          <w:color w:val="000000"/>
        </w:rPr>
        <w:t>learn</w:t>
      </w:r>
      <w:r w:rsidRPr="00B1085D">
        <w:rPr>
          <w:rFonts w:ascii="Century Gothic" w:hAnsi="Century Gothic" w:cs="Cambria"/>
          <w:color w:val="000000"/>
          <w:spacing w:val="3"/>
        </w:rPr>
        <w:t>t</w:t>
      </w:r>
      <w:r w:rsidRPr="00B1085D">
        <w:rPr>
          <w:rFonts w:ascii="Century Gothic" w:hAnsi="Century Gothic" w:cs="Cambria"/>
          <w:color w:val="000000"/>
        </w:rPr>
        <w:t xml:space="preserve">. </w:t>
      </w:r>
    </w:p>
    <w:p w:rsidR="002C1A8D" w:rsidRPr="00B1085D" w:rsidRDefault="002C1A8D" w:rsidP="00893E04">
      <w:pPr>
        <w:widowControl w:val="0"/>
        <w:autoSpaceDE w:val="0"/>
        <w:autoSpaceDN w:val="0"/>
        <w:adjustRightInd w:val="0"/>
        <w:spacing w:after="0" w:line="240" w:lineRule="auto"/>
        <w:rPr>
          <w:rFonts w:ascii="Century Gothic" w:hAnsi="Century Gothic" w:cs="Cambria"/>
          <w:color w:val="000000"/>
        </w:rPr>
      </w:pPr>
      <w:r w:rsidRPr="00B1085D">
        <w:rPr>
          <w:rFonts w:ascii="Century Gothic" w:hAnsi="Century Gothic" w:cs="Cambria"/>
          <w:color w:val="000000"/>
        </w:rPr>
        <w:t>This</w:t>
      </w:r>
      <w:r w:rsidRPr="00B1085D">
        <w:rPr>
          <w:rFonts w:ascii="Century Gothic" w:hAnsi="Century Gothic" w:cs="Cambria"/>
          <w:color w:val="000000"/>
          <w:spacing w:val="-4"/>
        </w:rPr>
        <w:t xml:space="preserve"> </w:t>
      </w:r>
      <w:r w:rsidRPr="00B1085D">
        <w:rPr>
          <w:rFonts w:ascii="Century Gothic" w:hAnsi="Century Gothic" w:cs="Cambria"/>
          <w:color w:val="000000"/>
        </w:rPr>
        <w:t>m</w:t>
      </w:r>
      <w:r w:rsidRPr="00B1085D">
        <w:rPr>
          <w:rFonts w:ascii="Century Gothic" w:hAnsi="Century Gothic" w:cs="Cambria"/>
          <w:color w:val="000000"/>
          <w:spacing w:val="-4"/>
        </w:rPr>
        <w:t>a</w:t>
      </w:r>
      <w:r w:rsidRPr="00B1085D">
        <w:rPr>
          <w:rFonts w:ascii="Century Gothic" w:hAnsi="Century Gothic" w:cs="Cambria"/>
          <w:color w:val="000000"/>
        </w:rPr>
        <w:t>y</w:t>
      </w:r>
      <w:r w:rsidRPr="00B1085D">
        <w:rPr>
          <w:rFonts w:ascii="Century Gothic" w:hAnsi="Century Gothic" w:cs="Cambria"/>
          <w:color w:val="000000"/>
          <w:spacing w:val="-1"/>
        </w:rPr>
        <w:t xml:space="preserve"> </w:t>
      </w:r>
      <w:r w:rsidRPr="00B1085D">
        <w:rPr>
          <w:rFonts w:ascii="Century Gothic" w:hAnsi="Century Gothic" w:cs="Cambria"/>
          <w:color w:val="000000"/>
        </w:rPr>
        <w:t>be done</w:t>
      </w:r>
      <w:r w:rsidRPr="00B1085D">
        <w:rPr>
          <w:rFonts w:ascii="Century Gothic" w:hAnsi="Century Gothic" w:cs="Cambria"/>
          <w:color w:val="000000"/>
          <w:spacing w:val="-5"/>
        </w:rPr>
        <w:t xml:space="preserve"> </w:t>
      </w:r>
      <w:r w:rsidRPr="00B1085D">
        <w:rPr>
          <w:rFonts w:ascii="Century Gothic" w:hAnsi="Century Gothic" w:cs="Cambria"/>
          <w:color w:val="000000"/>
        </w:rPr>
        <w:t>th</w:t>
      </w:r>
      <w:r w:rsidRPr="00B1085D">
        <w:rPr>
          <w:rFonts w:ascii="Century Gothic" w:hAnsi="Century Gothic" w:cs="Cambria"/>
          <w:color w:val="000000"/>
          <w:spacing w:val="-3"/>
        </w:rPr>
        <w:t>r</w:t>
      </w:r>
      <w:r w:rsidRPr="00B1085D">
        <w:rPr>
          <w:rFonts w:ascii="Century Gothic" w:hAnsi="Century Gothic" w:cs="Cambria"/>
          <w:color w:val="000000"/>
        </w:rPr>
        <w:t>ou</w:t>
      </w:r>
      <w:r w:rsidRPr="00B1085D">
        <w:rPr>
          <w:rFonts w:ascii="Century Gothic" w:hAnsi="Century Gothic" w:cs="Cambria"/>
          <w:color w:val="000000"/>
          <w:spacing w:val="-2"/>
        </w:rPr>
        <w:t>g</w:t>
      </w:r>
      <w:r w:rsidRPr="00B1085D">
        <w:rPr>
          <w:rFonts w:ascii="Century Gothic" w:hAnsi="Century Gothic" w:cs="Cambria"/>
          <w:color w:val="000000"/>
        </w:rPr>
        <w:t>h:</w:t>
      </w:r>
    </w:p>
    <w:p w:rsidR="002C1A8D" w:rsidRPr="00054BF4" w:rsidRDefault="002C1A8D" w:rsidP="00054BF4">
      <w:pPr>
        <w:pStyle w:val="ListParagraph"/>
        <w:widowControl w:val="0"/>
        <w:numPr>
          <w:ilvl w:val="0"/>
          <w:numId w:val="12"/>
        </w:numPr>
        <w:autoSpaceDE w:val="0"/>
        <w:autoSpaceDN w:val="0"/>
        <w:adjustRightInd w:val="0"/>
        <w:spacing w:after="0" w:line="240" w:lineRule="auto"/>
        <w:rPr>
          <w:rFonts w:ascii="Century Gothic" w:hAnsi="Century Gothic" w:cs="Cambria"/>
          <w:color w:val="000000"/>
        </w:rPr>
      </w:pPr>
      <w:r w:rsidRPr="00054BF4">
        <w:rPr>
          <w:rFonts w:ascii="Century Gothic" w:hAnsi="Century Gothic" w:cs="Cambria"/>
          <w:color w:val="000000"/>
        </w:rPr>
        <w:t>c</w:t>
      </w:r>
      <w:r w:rsidRPr="00054BF4">
        <w:rPr>
          <w:rFonts w:ascii="Century Gothic" w:hAnsi="Century Gothic" w:cs="Cambria"/>
          <w:color w:val="000000"/>
          <w:spacing w:val="-3"/>
        </w:rPr>
        <w:t>r</w:t>
      </w:r>
      <w:r w:rsidRPr="00054BF4">
        <w:rPr>
          <w:rFonts w:ascii="Century Gothic" w:hAnsi="Century Gothic" w:cs="Cambria"/>
          <w:color w:val="000000"/>
        </w:rPr>
        <w:t>eating a quie</w:t>
      </w:r>
      <w:r w:rsidRPr="00054BF4">
        <w:rPr>
          <w:rFonts w:ascii="Century Gothic" w:hAnsi="Century Gothic" w:cs="Cambria"/>
          <w:color w:val="000000"/>
          <w:spacing w:val="3"/>
        </w:rPr>
        <w:t>t</w:t>
      </w:r>
      <w:r w:rsidRPr="00054BF4">
        <w:rPr>
          <w:rFonts w:ascii="Century Gothic" w:hAnsi="Century Gothic" w:cs="Cambria"/>
          <w:color w:val="000000"/>
        </w:rPr>
        <w:t>, p</w:t>
      </w:r>
      <w:r w:rsidRPr="00054BF4">
        <w:rPr>
          <w:rFonts w:ascii="Century Gothic" w:hAnsi="Century Gothic" w:cs="Cambria"/>
          <w:color w:val="000000"/>
          <w:spacing w:val="-4"/>
        </w:rPr>
        <w:t>ray</w:t>
      </w:r>
      <w:r w:rsidRPr="00054BF4">
        <w:rPr>
          <w:rFonts w:ascii="Century Gothic" w:hAnsi="Century Gothic" w:cs="Cambria"/>
          <w:color w:val="000000"/>
        </w:rPr>
        <w:t>erful atmosphe</w:t>
      </w:r>
      <w:r w:rsidRPr="00054BF4">
        <w:rPr>
          <w:rFonts w:ascii="Century Gothic" w:hAnsi="Century Gothic" w:cs="Cambria"/>
          <w:color w:val="000000"/>
          <w:spacing w:val="-3"/>
        </w:rPr>
        <w:t>r</w:t>
      </w:r>
      <w:r w:rsidRPr="00054BF4">
        <w:rPr>
          <w:rFonts w:ascii="Century Gothic" w:hAnsi="Century Gothic" w:cs="Cambria"/>
          <w:color w:val="000000"/>
        </w:rPr>
        <w:t xml:space="preserve">e </w:t>
      </w:r>
      <w:r w:rsidRPr="00054BF4">
        <w:rPr>
          <w:rFonts w:ascii="Century Gothic" w:hAnsi="Century Gothic" w:cs="Cambria"/>
          <w:color w:val="000000"/>
          <w:spacing w:val="-3"/>
        </w:rPr>
        <w:t>f</w:t>
      </w:r>
      <w:r w:rsidRPr="00054BF4">
        <w:rPr>
          <w:rFonts w:ascii="Century Gothic" w:hAnsi="Century Gothic" w:cs="Cambria"/>
          <w:color w:val="000000"/>
        </w:rPr>
        <w:t xml:space="preserve">or </w:t>
      </w:r>
      <w:r w:rsidRPr="00054BF4">
        <w:rPr>
          <w:rFonts w:ascii="Century Gothic" w:hAnsi="Century Gothic" w:cs="Cambria"/>
          <w:color w:val="000000"/>
          <w:spacing w:val="-4"/>
        </w:rPr>
        <w:t>r</w:t>
      </w:r>
      <w:r w:rsidRPr="00054BF4">
        <w:rPr>
          <w:rFonts w:ascii="Century Gothic" w:hAnsi="Century Gothic" w:cs="Cambria"/>
          <w:color w:val="000000"/>
        </w:rPr>
        <w:t>eflection</w:t>
      </w:r>
    </w:p>
    <w:p w:rsidR="002C1A8D" w:rsidRPr="00054BF4" w:rsidRDefault="002C1A8D" w:rsidP="00054BF4">
      <w:pPr>
        <w:pStyle w:val="ListParagraph"/>
        <w:widowControl w:val="0"/>
        <w:numPr>
          <w:ilvl w:val="0"/>
          <w:numId w:val="12"/>
        </w:numPr>
        <w:autoSpaceDE w:val="0"/>
        <w:autoSpaceDN w:val="0"/>
        <w:adjustRightInd w:val="0"/>
        <w:spacing w:after="0" w:line="240" w:lineRule="auto"/>
        <w:rPr>
          <w:rFonts w:ascii="Century Gothic" w:hAnsi="Century Gothic" w:cs="Cambria"/>
          <w:color w:val="000000"/>
        </w:rPr>
      </w:pPr>
      <w:r w:rsidRPr="00054BF4">
        <w:rPr>
          <w:rFonts w:ascii="Century Gothic" w:hAnsi="Century Gothic" w:cs="Cambria"/>
          <w:color w:val="000000"/>
        </w:rPr>
        <w:t xml:space="preserve">looking at and thinking about the </w:t>
      </w:r>
      <w:r w:rsidRPr="00054BF4">
        <w:rPr>
          <w:rFonts w:ascii="Century Gothic" w:hAnsi="Century Gothic" w:cs="Cambria"/>
          <w:color w:val="000000"/>
          <w:spacing w:val="-2"/>
        </w:rPr>
        <w:t>w</w:t>
      </w:r>
      <w:r w:rsidRPr="00054BF4">
        <w:rPr>
          <w:rFonts w:ascii="Century Gothic" w:hAnsi="Century Gothic" w:cs="Cambria"/>
          <w:color w:val="000000"/>
        </w:rPr>
        <w:t>o</w:t>
      </w:r>
      <w:r w:rsidRPr="00054BF4">
        <w:rPr>
          <w:rFonts w:ascii="Century Gothic" w:hAnsi="Century Gothic" w:cs="Cambria"/>
          <w:color w:val="000000"/>
          <w:spacing w:val="-1"/>
        </w:rPr>
        <w:t>r</w:t>
      </w:r>
      <w:r w:rsidRPr="00054BF4">
        <w:rPr>
          <w:rFonts w:ascii="Century Gothic" w:hAnsi="Century Gothic" w:cs="Cambria"/>
          <w:color w:val="000000"/>
        </w:rPr>
        <w:t>k done</w:t>
      </w:r>
    </w:p>
    <w:p w:rsidR="002C1A8D" w:rsidRPr="00054BF4" w:rsidRDefault="002C1A8D" w:rsidP="00054BF4">
      <w:pPr>
        <w:pStyle w:val="ListParagraph"/>
        <w:widowControl w:val="0"/>
        <w:numPr>
          <w:ilvl w:val="0"/>
          <w:numId w:val="12"/>
        </w:numPr>
        <w:autoSpaceDE w:val="0"/>
        <w:autoSpaceDN w:val="0"/>
        <w:adjustRightInd w:val="0"/>
        <w:spacing w:after="0" w:line="240" w:lineRule="auto"/>
        <w:rPr>
          <w:rFonts w:ascii="Century Gothic" w:hAnsi="Century Gothic" w:cs="Cambria"/>
          <w:color w:val="000000"/>
        </w:rPr>
      </w:pPr>
      <w:r w:rsidRPr="00054BF4">
        <w:rPr>
          <w:rFonts w:ascii="Century Gothic" w:hAnsi="Century Gothic" w:cs="Cambria"/>
          <w:color w:val="000000"/>
        </w:rPr>
        <w:t>d</w:t>
      </w:r>
      <w:r w:rsidRPr="00054BF4">
        <w:rPr>
          <w:rFonts w:ascii="Century Gothic" w:hAnsi="Century Gothic" w:cs="Cambria"/>
          <w:color w:val="000000"/>
          <w:spacing w:val="-4"/>
        </w:rPr>
        <w:t>r</w:t>
      </w:r>
      <w:r w:rsidRPr="00054BF4">
        <w:rPr>
          <w:rFonts w:ascii="Century Gothic" w:hAnsi="Century Gothic" w:cs="Cambria"/>
          <w:color w:val="000000"/>
          <w:spacing w:val="-3"/>
        </w:rPr>
        <w:t>a</w:t>
      </w:r>
      <w:r w:rsidRPr="00054BF4">
        <w:rPr>
          <w:rFonts w:ascii="Century Gothic" w:hAnsi="Century Gothic" w:cs="Cambria"/>
          <w:color w:val="000000"/>
        </w:rPr>
        <w:t>wing at</w:t>
      </w:r>
      <w:r w:rsidRPr="00054BF4">
        <w:rPr>
          <w:rFonts w:ascii="Century Gothic" w:hAnsi="Century Gothic" w:cs="Cambria"/>
          <w:color w:val="000000"/>
          <w:spacing w:val="-2"/>
        </w:rPr>
        <w:t>t</w:t>
      </w:r>
      <w:r w:rsidRPr="00054BF4">
        <w:rPr>
          <w:rFonts w:ascii="Century Gothic" w:hAnsi="Century Gothic" w:cs="Cambria"/>
          <w:color w:val="000000"/>
        </w:rPr>
        <w:t xml:space="preserve">ention </w:t>
      </w:r>
      <w:r w:rsidRPr="00054BF4">
        <w:rPr>
          <w:rFonts w:ascii="Century Gothic" w:hAnsi="Century Gothic" w:cs="Cambria"/>
          <w:color w:val="000000"/>
          <w:spacing w:val="-2"/>
        </w:rPr>
        <w:t>t</w:t>
      </w:r>
      <w:r w:rsidRPr="00054BF4">
        <w:rPr>
          <w:rFonts w:ascii="Century Gothic" w:hAnsi="Century Gothic" w:cs="Cambria"/>
          <w:color w:val="000000"/>
        </w:rPr>
        <w:t>o dif</w:t>
      </w:r>
      <w:r w:rsidRPr="00054BF4">
        <w:rPr>
          <w:rFonts w:ascii="Century Gothic" w:hAnsi="Century Gothic" w:cs="Cambria"/>
          <w:color w:val="000000"/>
          <w:spacing w:val="-3"/>
        </w:rPr>
        <w:t>f</w:t>
      </w:r>
      <w:r w:rsidRPr="00054BF4">
        <w:rPr>
          <w:rFonts w:ascii="Century Gothic" w:hAnsi="Century Gothic" w:cs="Cambria"/>
          <w:color w:val="000000"/>
        </w:rPr>
        <w:t>e</w:t>
      </w:r>
      <w:r w:rsidRPr="00054BF4">
        <w:rPr>
          <w:rFonts w:ascii="Century Gothic" w:hAnsi="Century Gothic" w:cs="Cambria"/>
          <w:color w:val="000000"/>
          <w:spacing w:val="-3"/>
        </w:rPr>
        <w:t>r</w:t>
      </w:r>
      <w:r w:rsidRPr="00054BF4">
        <w:rPr>
          <w:rFonts w:ascii="Century Gothic" w:hAnsi="Century Gothic" w:cs="Cambria"/>
          <w:color w:val="000000"/>
        </w:rPr>
        <w:t xml:space="preserve">ent aspects of this </w:t>
      </w:r>
      <w:r w:rsidRPr="00054BF4">
        <w:rPr>
          <w:rFonts w:ascii="Century Gothic" w:hAnsi="Century Gothic" w:cs="Cambria"/>
          <w:color w:val="000000"/>
          <w:spacing w:val="-3"/>
        </w:rPr>
        <w:t>w</w:t>
      </w:r>
      <w:r w:rsidRPr="00054BF4">
        <w:rPr>
          <w:rFonts w:ascii="Century Gothic" w:hAnsi="Century Gothic" w:cs="Cambria"/>
          <w:color w:val="000000"/>
        </w:rPr>
        <w:t>o</w:t>
      </w:r>
      <w:r w:rsidRPr="00054BF4">
        <w:rPr>
          <w:rFonts w:ascii="Century Gothic" w:hAnsi="Century Gothic" w:cs="Cambria"/>
          <w:color w:val="000000"/>
          <w:spacing w:val="-1"/>
        </w:rPr>
        <w:t>r</w:t>
      </w:r>
      <w:r w:rsidRPr="00054BF4">
        <w:rPr>
          <w:rFonts w:ascii="Century Gothic" w:hAnsi="Century Gothic" w:cs="Cambria"/>
          <w:color w:val="000000"/>
        </w:rPr>
        <w:t>k</w:t>
      </w:r>
    </w:p>
    <w:p w:rsidR="00421DA1" w:rsidRPr="00054BF4" w:rsidRDefault="002C1A8D" w:rsidP="00054BF4">
      <w:pPr>
        <w:pStyle w:val="ListParagraph"/>
        <w:widowControl w:val="0"/>
        <w:numPr>
          <w:ilvl w:val="0"/>
          <w:numId w:val="12"/>
        </w:numPr>
        <w:autoSpaceDE w:val="0"/>
        <w:autoSpaceDN w:val="0"/>
        <w:adjustRightInd w:val="0"/>
        <w:spacing w:after="0" w:line="240" w:lineRule="auto"/>
        <w:rPr>
          <w:rFonts w:ascii="Century Gothic" w:hAnsi="Century Gothic" w:cs="Cambria"/>
          <w:color w:val="000000"/>
        </w:rPr>
      </w:pPr>
      <w:r w:rsidRPr="00054BF4">
        <w:rPr>
          <w:rFonts w:ascii="Century Gothic" w:hAnsi="Century Gothic" w:cs="Cambria"/>
          <w:color w:val="000000"/>
        </w:rPr>
        <w:t>sharing thou</w:t>
      </w:r>
      <w:r w:rsidRPr="00054BF4">
        <w:rPr>
          <w:rFonts w:ascii="Century Gothic" w:hAnsi="Century Gothic" w:cs="Cambria"/>
          <w:color w:val="000000"/>
          <w:spacing w:val="-2"/>
        </w:rPr>
        <w:t>g</w:t>
      </w:r>
      <w:r w:rsidRPr="00054BF4">
        <w:rPr>
          <w:rFonts w:ascii="Century Gothic" w:hAnsi="Century Gothic" w:cs="Cambria"/>
          <w:color w:val="000000"/>
        </w:rPr>
        <w:t xml:space="preserve">hts and </w:t>
      </w:r>
      <w:r w:rsidRPr="00054BF4">
        <w:rPr>
          <w:rFonts w:ascii="Century Gothic" w:hAnsi="Century Gothic" w:cs="Cambria"/>
          <w:color w:val="000000"/>
          <w:spacing w:val="-3"/>
        </w:rPr>
        <w:t>f</w:t>
      </w:r>
      <w:r w:rsidR="00421DA1" w:rsidRPr="00054BF4">
        <w:rPr>
          <w:rFonts w:ascii="Century Gothic" w:hAnsi="Century Gothic" w:cs="Cambria"/>
          <w:color w:val="000000"/>
        </w:rPr>
        <w:t>eelings</w:t>
      </w:r>
    </w:p>
    <w:p w:rsidR="002C1A8D" w:rsidRDefault="002C1A8D" w:rsidP="004E2880">
      <w:pPr>
        <w:widowControl w:val="0"/>
        <w:autoSpaceDE w:val="0"/>
        <w:autoSpaceDN w:val="0"/>
        <w:adjustRightInd w:val="0"/>
        <w:spacing w:before="4" w:after="0" w:line="200" w:lineRule="exact"/>
        <w:rPr>
          <w:rFonts w:ascii="Century Gothic" w:hAnsi="Century Gothic" w:cs="Calibri"/>
          <w:color w:val="000000"/>
          <w:sz w:val="20"/>
          <w:szCs w:val="20"/>
        </w:rPr>
      </w:pPr>
    </w:p>
    <w:p w:rsidR="00893E04" w:rsidRDefault="00893E04" w:rsidP="004E2880">
      <w:pPr>
        <w:widowControl w:val="0"/>
        <w:autoSpaceDE w:val="0"/>
        <w:autoSpaceDN w:val="0"/>
        <w:adjustRightInd w:val="0"/>
        <w:spacing w:before="4" w:after="0" w:line="200" w:lineRule="exact"/>
        <w:rPr>
          <w:rFonts w:ascii="Century Gothic" w:hAnsi="Century Gothic" w:cs="Calibri"/>
          <w:color w:val="000000"/>
          <w:sz w:val="20"/>
          <w:szCs w:val="20"/>
        </w:rPr>
      </w:pPr>
    </w:p>
    <w:p w:rsidR="00893E04" w:rsidRPr="00B1085D" w:rsidRDefault="00893E04" w:rsidP="004E2880">
      <w:pPr>
        <w:widowControl w:val="0"/>
        <w:autoSpaceDE w:val="0"/>
        <w:autoSpaceDN w:val="0"/>
        <w:adjustRightInd w:val="0"/>
        <w:spacing w:before="4" w:after="0" w:line="200" w:lineRule="exact"/>
        <w:rPr>
          <w:rFonts w:ascii="Century Gothic" w:hAnsi="Century Gothic" w:cs="Calibri"/>
          <w:color w:val="000000"/>
          <w:sz w:val="20"/>
          <w:szCs w:val="20"/>
        </w:rPr>
      </w:pPr>
    </w:p>
    <w:p w:rsidR="00421DA1" w:rsidRPr="00B1085D" w:rsidRDefault="00421DA1" w:rsidP="004E2880">
      <w:pPr>
        <w:widowControl w:val="0"/>
        <w:autoSpaceDE w:val="0"/>
        <w:autoSpaceDN w:val="0"/>
        <w:adjustRightInd w:val="0"/>
        <w:spacing w:before="18" w:after="0" w:line="240" w:lineRule="auto"/>
        <w:rPr>
          <w:rFonts w:ascii="Century Gothic" w:hAnsi="Century Gothic" w:cs="Calibri"/>
          <w:bCs/>
          <w:color w:val="000000"/>
          <w:spacing w:val="-4"/>
        </w:rPr>
      </w:pPr>
      <w:r w:rsidRPr="00B1085D">
        <w:rPr>
          <w:rFonts w:ascii="Century Gothic" w:hAnsi="Century Gothic" w:cs="Calibri"/>
          <w:bCs/>
          <w:color w:val="000000"/>
          <w:spacing w:val="-4"/>
        </w:rPr>
        <w:lastRenderedPageBreak/>
        <w:t xml:space="preserve">Renew </w:t>
      </w:r>
    </w:p>
    <w:p w:rsidR="002C1A8D" w:rsidRPr="00B1085D" w:rsidRDefault="00421DA1" w:rsidP="004145B5">
      <w:pPr>
        <w:widowControl w:val="0"/>
        <w:autoSpaceDE w:val="0"/>
        <w:autoSpaceDN w:val="0"/>
        <w:adjustRightInd w:val="0"/>
        <w:spacing w:before="18" w:after="0" w:line="240" w:lineRule="auto"/>
        <w:rPr>
          <w:rFonts w:ascii="Century Gothic" w:hAnsi="Century Gothic" w:cs="Cambria"/>
          <w:color w:val="000000"/>
        </w:rPr>
      </w:pPr>
      <w:r w:rsidRPr="00B1085D">
        <w:rPr>
          <w:rFonts w:ascii="Century Gothic" w:hAnsi="Century Gothic" w:cs="Calibri"/>
          <w:bCs/>
          <w:color w:val="000000"/>
          <w:spacing w:val="-4"/>
        </w:rPr>
        <w:t xml:space="preserve">The </w:t>
      </w:r>
      <w:r w:rsidR="002C1A8D" w:rsidRPr="00B1085D">
        <w:rPr>
          <w:rFonts w:ascii="Century Gothic" w:hAnsi="Century Gothic" w:cs="Cambria"/>
          <w:color w:val="000000"/>
          <w:spacing w:val="-2"/>
        </w:rPr>
        <w:t>t</w:t>
      </w:r>
      <w:r w:rsidR="002C1A8D" w:rsidRPr="00B1085D">
        <w:rPr>
          <w:rFonts w:ascii="Century Gothic" w:hAnsi="Century Gothic" w:cs="Cambria"/>
          <w:color w:val="000000"/>
        </w:rPr>
        <w:t>eacher</w:t>
      </w:r>
      <w:r w:rsidR="002C1A8D" w:rsidRPr="00B1085D">
        <w:rPr>
          <w:rFonts w:ascii="Century Gothic" w:hAnsi="Century Gothic" w:cs="Cambria"/>
          <w:color w:val="000000"/>
          <w:spacing w:val="-6"/>
        </w:rPr>
        <w:t xml:space="preserve"> </w:t>
      </w:r>
      <w:r w:rsidR="002C1A8D" w:rsidRPr="00B1085D">
        <w:rPr>
          <w:rFonts w:ascii="Century Gothic" w:hAnsi="Century Gothic" w:cs="Cambria"/>
          <w:color w:val="000000"/>
        </w:rPr>
        <w:t>helps</w:t>
      </w:r>
      <w:r w:rsidR="002C1A8D" w:rsidRPr="00B1085D">
        <w:rPr>
          <w:rFonts w:ascii="Century Gothic" w:hAnsi="Century Gothic" w:cs="Cambria"/>
          <w:color w:val="000000"/>
          <w:spacing w:val="-5"/>
        </w:rPr>
        <w:t xml:space="preserve"> </w:t>
      </w:r>
      <w:r w:rsidR="002C1A8D" w:rsidRPr="00B1085D">
        <w:rPr>
          <w:rFonts w:ascii="Century Gothic" w:hAnsi="Century Gothic" w:cs="Cambria"/>
          <w:color w:val="000000"/>
        </w:rPr>
        <w:t>each</w:t>
      </w:r>
      <w:r w:rsidR="002C1A8D" w:rsidRPr="00B1085D">
        <w:rPr>
          <w:rFonts w:ascii="Century Gothic" w:hAnsi="Century Gothic" w:cs="Cambria"/>
          <w:color w:val="000000"/>
          <w:spacing w:val="-4"/>
        </w:rPr>
        <w:t xml:space="preserve"> </w:t>
      </w:r>
      <w:r w:rsidR="002C1A8D" w:rsidRPr="00B1085D">
        <w:rPr>
          <w:rFonts w:ascii="Century Gothic" w:hAnsi="Century Gothic" w:cs="Cambria"/>
          <w:color w:val="000000"/>
        </w:rPr>
        <w:t>child</w:t>
      </w:r>
      <w:r w:rsidR="002C1A8D" w:rsidRPr="00B1085D">
        <w:rPr>
          <w:rFonts w:ascii="Century Gothic" w:hAnsi="Century Gothic" w:cs="Cambria"/>
          <w:color w:val="000000"/>
          <w:spacing w:val="-5"/>
        </w:rPr>
        <w:t xml:space="preserve"> </w:t>
      </w:r>
      <w:r w:rsidR="002C1A8D" w:rsidRPr="00B1085D">
        <w:rPr>
          <w:rFonts w:ascii="Century Gothic" w:hAnsi="Century Gothic" w:cs="Cambria"/>
          <w:color w:val="000000"/>
          <w:spacing w:val="-2"/>
        </w:rPr>
        <w:t>t</w:t>
      </w:r>
      <w:r w:rsidR="002C1A8D" w:rsidRPr="00B1085D">
        <w:rPr>
          <w:rFonts w:ascii="Century Gothic" w:hAnsi="Century Gothic" w:cs="Cambria"/>
          <w:color w:val="000000"/>
        </w:rPr>
        <w:t>o</w:t>
      </w:r>
      <w:r w:rsidR="002C1A8D" w:rsidRPr="00B1085D">
        <w:rPr>
          <w:rFonts w:ascii="Century Gothic" w:hAnsi="Century Gothic" w:cs="Cambria"/>
          <w:color w:val="000000"/>
          <w:spacing w:val="-1"/>
        </w:rPr>
        <w:t xml:space="preserve"> </w:t>
      </w:r>
      <w:r w:rsidR="002C1A8D" w:rsidRPr="00B1085D">
        <w:rPr>
          <w:rFonts w:ascii="Century Gothic" w:hAnsi="Century Gothic" w:cs="Cambria"/>
          <w:color w:val="000000"/>
        </w:rPr>
        <w:t>ma</w:t>
      </w:r>
      <w:r w:rsidR="002C1A8D" w:rsidRPr="00B1085D">
        <w:rPr>
          <w:rFonts w:ascii="Century Gothic" w:hAnsi="Century Gothic" w:cs="Cambria"/>
          <w:color w:val="000000"/>
          <w:spacing w:val="-4"/>
        </w:rPr>
        <w:t>k</w:t>
      </w:r>
      <w:r w:rsidR="002C1A8D" w:rsidRPr="00B1085D">
        <w:rPr>
          <w:rFonts w:ascii="Century Gothic" w:hAnsi="Century Gothic" w:cs="Cambria"/>
          <w:color w:val="000000"/>
        </w:rPr>
        <w:t>e</w:t>
      </w:r>
      <w:r w:rsidR="002C1A8D" w:rsidRPr="00B1085D">
        <w:rPr>
          <w:rFonts w:ascii="Century Gothic" w:hAnsi="Century Gothic" w:cs="Cambria"/>
          <w:color w:val="000000"/>
          <w:spacing w:val="-1"/>
        </w:rPr>
        <w:t xml:space="preserve"> </w:t>
      </w:r>
      <w:r w:rsidR="002C1A8D" w:rsidRPr="00B1085D">
        <w:rPr>
          <w:rFonts w:ascii="Century Gothic" w:hAnsi="Century Gothic" w:cs="Cambria"/>
          <w:color w:val="000000"/>
        </w:rPr>
        <w:t>an ind</w:t>
      </w:r>
      <w:r w:rsidR="002C1A8D" w:rsidRPr="00B1085D">
        <w:rPr>
          <w:rFonts w:ascii="Century Gothic" w:hAnsi="Century Gothic" w:cs="Cambria"/>
          <w:color w:val="000000"/>
          <w:spacing w:val="-4"/>
        </w:rPr>
        <w:t>i</w:t>
      </w:r>
      <w:r w:rsidR="002C1A8D" w:rsidRPr="00B1085D">
        <w:rPr>
          <w:rFonts w:ascii="Century Gothic" w:hAnsi="Century Gothic" w:cs="Cambria"/>
          <w:color w:val="000000"/>
        </w:rPr>
        <w:t>vidual</w:t>
      </w:r>
      <w:r w:rsidR="002C1A8D" w:rsidRPr="00B1085D">
        <w:rPr>
          <w:rFonts w:ascii="Century Gothic" w:hAnsi="Century Gothic" w:cs="Cambria"/>
          <w:color w:val="000000"/>
          <w:spacing w:val="-4"/>
        </w:rPr>
        <w:t xml:space="preserve"> </w:t>
      </w:r>
      <w:r w:rsidR="002C1A8D" w:rsidRPr="00B1085D">
        <w:rPr>
          <w:rFonts w:ascii="Century Gothic" w:hAnsi="Century Gothic" w:cs="Cambria"/>
          <w:color w:val="000000"/>
          <w:spacing w:val="-3"/>
        </w:rPr>
        <w:t>r</w:t>
      </w:r>
      <w:r w:rsidR="002C1A8D" w:rsidRPr="00B1085D">
        <w:rPr>
          <w:rFonts w:ascii="Century Gothic" w:hAnsi="Century Gothic" w:cs="Cambria"/>
          <w:color w:val="000000"/>
        </w:rPr>
        <w:t>esponse,</w:t>
      </w:r>
      <w:r w:rsidR="002C1A8D" w:rsidRPr="00B1085D">
        <w:rPr>
          <w:rFonts w:ascii="Century Gothic" w:hAnsi="Century Gothic" w:cs="Cambria"/>
          <w:color w:val="000000"/>
          <w:spacing w:val="-9"/>
        </w:rPr>
        <w:t xml:space="preserve"> </w:t>
      </w:r>
      <w:r w:rsidR="002C1A8D" w:rsidRPr="00B1085D">
        <w:rPr>
          <w:rFonts w:ascii="Century Gothic" w:hAnsi="Century Gothic" w:cs="Cambria"/>
          <w:color w:val="000000"/>
          <w:spacing w:val="-2"/>
        </w:rPr>
        <w:t>t</w:t>
      </w:r>
      <w:r w:rsidR="002C1A8D" w:rsidRPr="00B1085D">
        <w:rPr>
          <w:rFonts w:ascii="Century Gothic" w:hAnsi="Century Gothic" w:cs="Cambria"/>
          <w:color w:val="000000"/>
        </w:rPr>
        <w:t>o</w:t>
      </w:r>
      <w:r w:rsidR="002C1A8D" w:rsidRPr="00B1085D">
        <w:rPr>
          <w:rFonts w:ascii="Century Gothic" w:hAnsi="Century Gothic" w:cs="Cambria"/>
          <w:color w:val="000000"/>
          <w:spacing w:val="-1"/>
        </w:rPr>
        <w:t xml:space="preserve"> </w:t>
      </w:r>
      <w:r w:rsidR="002C1A8D" w:rsidRPr="00B1085D">
        <w:rPr>
          <w:rFonts w:ascii="Century Gothic" w:hAnsi="Century Gothic" w:cs="Cambria"/>
          <w:color w:val="000000"/>
        </w:rPr>
        <w:t>hold</w:t>
      </w:r>
      <w:r w:rsidR="002C1A8D" w:rsidRPr="00B1085D">
        <w:rPr>
          <w:rFonts w:ascii="Century Gothic" w:hAnsi="Century Gothic" w:cs="Cambria"/>
          <w:color w:val="000000"/>
          <w:spacing w:val="-4"/>
        </w:rPr>
        <w:t xml:space="preserve"> </w:t>
      </w:r>
      <w:r w:rsidR="002C1A8D" w:rsidRPr="00B1085D">
        <w:rPr>
          <w:rFonts w:ascii="Century Gothic" w:hAnsi="Century Gothic" w:cs="Cambria"/>
          <w:color w:val="000000"/>
        </w:rPr>
        <w:t>on</w:t>
      </w:r>
      <w:r w:rsidR="002C1A8D" w:rsidRPr="00B1085D">
        <w:rPr>
          <w:rFonts w:ascii="Century Gothic" w:hAnsi="Century Gothic" w:cs="Cambria"/>
          <w:color w:val="000000"/>
          <w:spacing w:val="-2"/>
        </w:rPr>
        <w:t xml:space="preserve"> t</w:t>
      </w:r>
      <w:r w:rsidR="002C1A8D" w:rsidRPr="00B1085D">
        <w:rPr>
          <w:rFonts w:ascii="Century Gothic" w:hAnsi="Century Gothic" w:cs="Cambria"/>
          <w:color w:val="000000"/>
        </w:rPr>
        <w:t>o</w:t>
      </w:r>
      <w:r w:rsidR="002C1A8D" w:rsidRPr="00B1085D">
        <w:rPr>
          <w:rFonts w:ascii="Century Gothic" w:hAnsi="Century Gothic" w:cs="Cambria"/>
          <w:color w:val="000000"/>
          <w:spacing w:val="-1"/>
        </w:rPr>
        <w:t xml:space="preserve"> </w:t>
      </w:r>
      <w:r w:rsidR="002C1A8D" w:rsidRPr="00B1085D">
        <w:rPr>
          <w:rFonts w:ascii="Century Gothic" w:hAnsi="Century Gothic" w:cs="Cambria"/>
          <w:color w:val="000000"/>
        </w:rPr>
        <w:t>and ma</w:t>
      </w:r>
      <w:r w:rsidR="002C1A8D" w:rsidRPr="00B1085D">
        <w:rPr>
          <w:rFonts w:ascii="Century Gothic" w:hAnsi="Century Gothic" w:cs="Cambria"/>
          <w:color w:val="000000"/>
          <w:spacing w:val="-4"/>
        </w:rPr>
        <w:t>k</w:t>
      </w:r>
      <w:r w:rsidR="004145B5">
        <w:rPr>
          <w:rFonts w:ascii="Century Gothic" w:hAnsi="Century Gothic" w:cs="Cambria"/>
          <w:color w:val="000000"/>
        </w:rPr>
        <w:t xml:space="preserve">e </w:t>
      </w:r>
      <w:r w:rsidR="002C1A8D" w:rsidRPr="00B1085D">
        <w:rPr>
          <w:rFonts w:ascii="Century Gothic" w:hAnsi="Century Gothic" w:cs="Cambria"/>
          <w:color w:val="000000"/>
        </w:rPr>
        <w:t>their</w:t>
      </w:r>
      <w:r w:rsidR="002C1A8D" w:rsidRPr="00B1085D">
        <w:rPr>
          <w:rFonts w:ascii="Century Gothic" w:hAnsi="Century Gothic" w:cs="Cambria"/>
          <w:color w:val="000000"/>
          <w:spacing w:val="-5"/>
        </w:rPr>
        <w:t xml:space="preserve"> </w:t>
      </w:r>
      <w:r w:rsidR="002C1A8D" w:rsidRPr="00B1085D">
        <w:rPr>
          <w:rFonts w:ascii="Century Gothic" w:hAnsi="Century Gothic" w:cs="Cambria"/>
          <w:color w:val="000000"/>
          <w:spacing w:val="-1"/>
        </w:rPr>
        <w:t>o</w:t>
      </w:r>
      <w:r w:rsidR="002C1A8D" w:rsidRPr="00B1085D">
        <w:rPr>
          <w:rFonts w:ascii="Century Gothic" w:hAnsi="Century Gothic" w:cs="Cambria"/>
          <w:color w:val="000000"/>
        </w:rPr>
        <w:t>wn,</w:t>
      </w:r>
      <w:r w:rsidR="002C1A8D" w:rsidRPr="00B1085D">
        <w:rPr>
          <w:rFonts w:ascii="Century Gothic" w:hAnsi="Century Gothic" w:cs="Cambria"/>
          <w:color w:val="000000"/>
          <w:spacing w:val="-1"/>
        </w:rPr>
        <w:t xml:space="preserve"> </w:t>
      </w:r>
      <w:r w:rsidR="002C1A8D" w:rsidRPr="00B1085D">
        <w:rPr>
          <w:rFonts w:ascii="Century Gothic" w:hAnsi="Century Gothic" w:cs="Cambria"/>
          <w:color w:val="000000"/>
          <w:spacing w:val="-2"/>
        </w:rPr>
        <w:t>w</w:t>
      </w:r>
      <w:r w:rsidR="002C1A8D" w:rsidRPr="00B1085D">
        <w:rPr>
          <w:rFonts w:ascii="Century Gothic" w:hAnsi="Century Gothic" w:cs="Cambria"/>
          <w:color w:val="000000"/>
        </w:rPr>
        <w:t>hat th</w:t>
      </w:r>
      <w:r w:rsidR="002C1A8D" w:rsidRPr="00B1085D">
        <w:rPr>
          <w:rFonts w:ascii="Century Gothic" w:hAnsi="Century Gothic" w:cs="Cambria"/>
          <w:color w:val="000000"/>
          <w:spacing w:val="-2"/>
        </w:rPr>
        <w:t>e</w:t>
      </w:r>
      <w:r w:rsidR="002C1A8D" w:rsidRPr="00B1085D">
        <w:rPr>
          <w:rFonts w:ascii="Century Gothic" w:hAnsi="Century Gothic" w:cs="Cambria"/>
          <w:color w:val="000000"/>
        </w:rPr>
        <w:t>y</w:t>
      </w:r>
      <w:r w:rsidR="002C1A8D" w:rsidRPr="00B1085D">
        <w:rPr>
          <w:rFonts w:ascii="Century Gothic" w:hAnsi="Century Gothic" w:cs="Cambria"/>
          <w:color w:val="000000"/>
          <w:spacing w:val="-4"/>
        </w:rPr>
        <w:t xml:space="preserve"> </w:t>
      </w:r>
      <w:r w:rsidR="002C1A8D" w:rsidRPr="00B1085D">
        <w:rPr>
          <w:rFonts w:ascii="Century Gothic" w:hAnsi="Century Gothic" w:cs="Cambria"/>
          <w:color w:val="000000"/>
        </w:rPr>
        <w:t>h</w:t>
      </w:r>
      <w:r w:rsidR="002C1A8D" w:rsidRPr="00B1085D">
        <w:rPr>
          <w:rFonts w:ascii="Century Gothic" w:hAnsi="Century Gothic" w:cs="Cambria"/>
          <w:color w:val="000000"/>
          <w:spacing w:val="-4"/>
        </w:rPr>
        <w:t>av</w:t>
      </w:r>
      <w:r w:rsidR="002C1A8D" w:rsidRPr="00B1085D">
        <w:rPr>
          <w:rFonts w:ascii="Century Gothic" w:hAnsi="Century Gothic" w:cs="Cambria"/>
          <w:color w:val="000000"/>
        </w:rPr>
        <w:t>e</w:t>
      </w:r>
      <w:r w:rsidR="002C1A8D" w:rsidRPr="00B1085D">
        <w:rPr>
          <w:rFonts w:ascii="Century Gothic" w:hAnsi="Century Gothic" w:cs="Cambria"/>
          <w:color w:val="000000"/>
          <w:spacing w:val="-2"/>
        </w:rPr>
        <w:t xml:space="preserve"> </w:t>
      </w:r>
      <w:r w:rsidR="002C1A8D" w:rsidRPr="00B1085D">
        <w:rPr>
          <w:rFonts w:ascii="Century Gothic" w:hAnsi="Century Gothic" w:cs="Cambria"/>
          <w:color w:val="000000"/>
        </w:rPr>
        <w:t>unders</w:t>
      </w:r>
      <w:r w:rsidR="002C1A8D" w:rsidRPr="00B1085D">
        <w:rPr>
          <w:rFonts w:ascii="Century Gothic" w:hAnsi="Century Gothic" w:cs="Cambria"/>
          <w:color w:val="000000"/>
          <w:spacing w:val="-2"/>
        </w:rPr>
        <w:t>t</w:t>
      </w:r>
      <w:r w:rsidR="002C1A8D" w:rsidRPr="00B1085D">
        <w:rPr>
          <w:rFonts w:ascii="Century Gothic" w:hAnsi="Century Gothic" w:cs="Cambria"/>
          <w:color w:val="000000"/>
        </w:rPr>
        <w:t>ood</w:t>
      </w:r>
      <w:r w:rsidR="002C1A8D" w:rsidRPr="00B1085D">
        <w:rPr>
          <w:rFonts w:ascii="Century Gothic" w:hAnsi="Century Gothic" w:cs="Cambria"/>
          <w:color w:val="000000"/>
          <w:spacing w:val="-11"/>
        </w:rPr>
        <w:t xml:space="preserve"> </w:t>
      </w:r>
      <w:r w:rsidR="002C1A8D" w:rsidRPr="00B1085D">
        <w:rPr>
          <w:rFonts w:ascii="Century Gothic" w:hAnsi="Century Gothic" w:cs="Cambria"/>
          <w:color w:val="000000"/>
        </w:rPr>
        <w:t>of</w:t>
      </w:r>
      <w:r w:rsidR="002C1A8D" w:rsidRPr="00B1085D">
        <w:rPr>
          <w:rFonts w:ascii="Century Gothic" w:hAnsi="Century Gothic" w:cs="Cambria"/>
          <w:color w:val="000000"/>
          <w:spacing w:val="-2"/>
        </w:rPr>
        <w:t xml:space="preserve"> </w:t>
      </w:r>
      <w:r w:rsidR="002C1A8D" w:rsidRPr="00B1085D">
        <w:rPr>
          <w:rFonts w:ascii="Century Gothic" w:hAnsi="Century Gothic" w:cs="Cambria"/>
          <w:color w:val="000000"/>
        </w:rPr>
        <w:t>the</w:t>
      </w:r>
      <w:r w:rsidR="002C1A8D" w:rsidRPr="00B1085D">
        <w:rPr>
          <w:rFonts w:ascii="Century Gothic" w:hAnsi="Century Gothic" w:cs="Cambria"/>
          <w:color w:val="000000"/>
          <w:spacing w:val="-3"/>
        </w:rPr>
        <w:t xml:space="preserve"> </w:t>
      </w:r>
      <w:r w:rsidR="002C1A8D" w:rsidRPr="00B1085D">
        <w:rPr>
          <w:rFonts w:ascii="Century Gothic" w:hAnsi="Century Gothic" w:cs="Cambria"/>
          <w:color w:val="000000"/>
          <w:spacing w:val="-2"/>
        </w:rPr>
        <w:t>t</w:t>
      </w:r>
      <w:r w:rsidR="002C1A8D" w:rsidRPr="00B1085D">
        <w:rPr>
          <w:rFonts w:ascii="Century Gothic" w:hAnsi="Century Gothic" w:cs="Cambria"/>
          <w:color w:val="000000"/>
        </w:rPr>
        <w:t>opic.</w:t>
      </w:r>
      <w:r w:rsidR="002C1A8D" w:rsidRPr="00B1085D">
        <w:rPr>
          <w:rFonts w:ascii="Century Gothic" w:hAnsi="Century Gothic" w:cs="Cambria"/>
          <w:color w:val="000000"/>
          <w:spacing w:val="-4"/>
        </w:rPr>
        <w:t xml:space="preserve"> </w:t>
      </w:r>
      <w:r w:rsidR="002C1A8D" w:rsidRPr="00B1085D">
        <w:rPr>
          <w:rFonts w:ascii="Century Gothic" w:hAnsi="Century Gothic" w:cs="Cambria"/>
          <w:color w:val="000000"/>
        </w:rPr>
        <w:t>In this</w:t>
      </w:r>
      <w:r w:rsidR="002C1A8D" w:rsidRPr="00B1085D">
        <w:rPr>
          <w:rFonts w:ascii="Century Gothic" w:hAnsi="Century Gothic" w:cs="Cambria"/>
          <w:color w:val="000000"/>
          <w:spacing w:val="-3"/>
        </w:rPr>
        <w:t xml:space="preserve"> </w:t>
      </w:r>
      <w:r w:rsidR="002C1A8D" w:rsidRPr="00B1085D">
        <w:rPr>
          <w:rFonts w:ascii="Century Gothic" w:hAnsi="Century Gothic" w:cs="Cambria"/>
          <w:color w:val="000000"/>
        </w:rPr>
        <w:t>part the</w:t>
      </w:r>
      <w:r w:rsidR="002C1A8D" w:rsidRPr="00B1085D">
        <w:rPr>
          <w:rFonts w:ascii="Century Gothic" w:hAnsi="Century Gothic" w:cs="Cambria"/>
          <w:color w:val="000000"/>
          <w:spacing w:val="-3"/>
        </w:rPr>
        <w:t xml:space="preserve"> </w:t>
      </w:r>
      <w:r w:rsidR="002C1A8D" w:rsidRPr="00B1085D">
        <w:rPr>
          <w:rFonts w:ascii="Century Gothic" w:hAnsi="Century Gothic" w:cs="Cambria"/>
          <w:color w:val="000000"/>
        </w:rPr>
        <w:t>child</w:t>
      </w:r>
      <w:r w:rsidR="002C1A8D" w:rsidRPr="00B1085D">
        <w:rPr>
          <w:rFonts w:ascii="Century Gothic" w:hAnsi="Century Gothic" w:cs="Cambria"/>
          <w:color w:val="000000"/>
          <w:spacing w:val="-3"/>
        </w:rPr>
        <w:t>r</w:t>
      </w:r>
      <w:r w:rsidR="002C1A8D" w:rsidRPr="00B1085D">
        <w:rPr>
          <w:rFonts w:ascii="Century Gothic" w:hAnsi="Century Gothic" w:cs="Cambria"/>
          <w:color w:val="000000"/>
        </w:rPr>
        <w:t>en</w:t>
      </w:r>
      <w:r w:rsidR="002C1A8D" w:rsidRPr="00B1085D">
        <w:rPr>
          <w:rFonts w:ascii="Century Gothic" w:hAnsi="Century Gothic" w:cs="Cambria"/>
          <w:color w:val="000000"/>
          <w:spacing w:val="-8"/>
        </w:rPr>
        <w:t xml:space="preserve"> </w:t>
      </w:r>
      <w:r w:rsidR="000E5F29" w:rsidRPr="00B1085D">
        <w:rPr>
          <w:rFonts w:ascii="Century Gothic" w:hAnsi="Century Gothic" w:cs="Cambria"/>
          <w:color w:val="000000"/>
        </w:rPr>
        <w:t>will think about how</w:t>
      </w:r>
      <w:r w:rsidR="004145B5">
        <w:rPr>
          <w:rFonts w:ascii="Century Gothic" w:hAnsi="Century Gothic" w:cs="Cambria"/>
          <w:color w:val="000000"/>
        </w:rPr>
        <w:t xml:space="preserve"> </w:t>
      </w:r>
      <w:r w:rsidR="002C1A8D" w:rsidRPr="00B1085D">
        <w:rPr>
          <w:rFonts w:ascii="Century Gothic" w:hAnsi="Century Gothic" w:cs="Cambria"/>
          <w:color w:val="000000"/>
        </w:rPr>
        <w:t>th</w:t>
      </w:r>
      <w:r w:rsidR="002C1A8D" w:rsidRPr="00B1085D">
        <w:rPr>
          <w:rFonts w:ascii="Century Gothic" w:hAnsi="Century Gothic" w:cs="Cambria"/>
          <w:color w:val="000000"/>
          <w:spacing w:val="-2"/>
        </w:rPr>
        <w:t>e</w:t>
      </w:r>
      <w:r w:rsidR="002C1A8D" w:rsidRPr="00B1085D">
        <w:rPr>
          <w:rFonts w:ascii="Century Gothic" w:hAnsi="Century Gothic" w:cs="Cambria"/>
          <w:color w:val="000000"/>
        </w:rPr>
        <w:t>y</w:t>
      </w:r>
      <w:r w:rsidR="002C1A8D" w:rsidRPr="00B1085D">
        <w:rPr>
          <w:rFonts w:ascii="Century Gothic" w:hAnsi="Century Gothic" w:cs="Cambria"/>
          <w:color w:val="000000"/>
          <w:spacing w:val="-4"/>
        </w:rPr>
        <w:t xml:space="preserve"> </w:t>
      </w:r>
      <w:r w:rsidR="002C1A8D" w:rsidRPr="00B1085D">
        <w:rPr>
          <w:rFonts w:ascii="Century Gothic" w:hAnsi="Century Gothic" w:cs="Cambria"/>
          <w:color w:val="000000"/>
        </w:rPr>
        <w:t>can app</w:t>
      </w:r>
      <w:r w:rsidR="002C1A8D" w:rsidRPr="00B1085D">
        <w:rPr>
          <w:rFonts w:ascii="Century Gothic" w:hAnsi="Century Gothic" w:cs="Cambria"/>
          <w:color w:val="000000"/>
          <w:spacing w:val="-4"/>
        </w:rPr>
        <w:t>l</w:t>
      </w:r>
      <w:r w:rsidR="002C1A8D" w:rsidRPr="00B1085D">
        <w:rPr>
          <w:rFonts w:ascii="Century Gothic" w:hAnsi="Century Gothic" w:cs="Cambria"/>
          <w:color w:val="000000"/>
        </w:rPr>
        <w:t>y</w:t>
      </w:r>
      <w:r w:rsidR="002C1A8D" w:rsidRPr="00B1085D">
        <w:rPr>
          <w:rFonts w:ascii="Century Gothic" w:hAnsi="Century Gothic" w:cs="Cambria"/>
          <w:color w:val="000000"/>
          <w:spacing w:val="-1"/>
        </w:rPr>
        <w:t xml:space="preserve"> </w:t>
      </w:r>
      <w:r w:rsidR="002C1A8D" w:rsidRPr="00B1085D">
        <w:rPr>
          <w:rFonts w:ascii="Century Gothic" w:hAnsi="Century Gothic" w:cs="Cambria"/>
          <w:color w:val="000000"/>
        </w:rPr>
        <w:t>their</w:t>
      </w:r>
      <w:r w:rsidR="002C1A8D" w:rsidRPr="00B1085D">
        <w:rPr>
          <w:rFonts w:ascii="Century Gothic" w:hAnsi="Century Gothic" w:cs="Cambria"/>
          <w:color w:val="000000"/>
          <w:spacing w:val="-5"/>
        </w:rPr>
        <w:t xml:space="preserve"> </w:t>
      </w:r>
      <w:r w:rsidR="002C1A8D" w:rsidRPr="00B1085D">
        <w:rPr>
          <w:rFonts w:ascii="Century Gothic" w:hAnsi="Century Gothic" w:cs="Cambria"/>
          <w:color w:val="000000"/>
        </w:rPr>
        <w:t xml:space="preserve">learning </w:t>
      </w:r>
      <w:r w:rsidR="002C1A8D" w:rsidRPr="00B1085D">
        <w:rPr>
          <w:rFonts w:ascii="Century Gothic" w:hAnsi="Century Gothic" w:cs="Cambria"/>
          <w:color w:val="000000"/>
          <w:spacing w:val="-2"/>
        </w:rPr>
        <w:t>t</w:t>
      </w:r>
      <w:r w:rsidR="002C1A8D" w:rsidRPr="00B1085D">
        <w:rPr>
          <w:rFonts w:ascii="Century Gothic" w:hAnsi="Century Gothic" w:cs="Cambria"/>
          <w:color w:val="000000"/>
        </w:rPr>
        <w:t>o</w:t>
      </w:r>
      <w:r w:rsidR="002C1A8D" w:rsidRPr="00B1085D">
        <w:rPr>
          <w:rFonts w:ascii="Century Gothic" w:hAnsi="Century Gothic" w:cs="Cambria"/>
          <w:color w:val="000000"/>
          <w:spacing w:val="-1"/>
        </w:rPr>
        <w:t xml:space="preserve"> </w:t>
      </w:r>
      <w:r w:rsidR="002C1A8D" w:rsidRPr="00B1085D">
        <w:rPr>
          <w:rFonts w:ascii="Century Gothic" w:hAnsi="Century Gothic" w:cs="Cambria"/>
          <w:color w:val="000000"/>
        </w:rPr>
        <w:t>their</w:t>
      </w:r>
      <w:r w:rsidR="002C1A8D" w:rsidRPr="00B1085D">
        <w:rPr>
          <w:rFonts w:ascii="Century Gothic" w:hAnsi="Century Gothic" w:cs="Cambria"/>
          <w:color w:val="000000"/>
          <w:spacing w:val="-5"/>
        </w:rPr>
        <w:t xml:space="preserve"> </w:t>
      </w:r>
      <w:r w:rsidR="002C1A8D" w:rsidRPr="00B1085D">
        <w:rPr>
          <w:rFonts w:ascii="Century Gothic" w:hAnsi="Century Gothic" w:cs="Cambria"/>
          <w:color w:val="000000"/>
        </w:rPr>
        <w:t>l</w:t>
      </w:r>
      <w:r w:rsidR="002C1A8D" w:rsidRPr="00B1085D">
        <w:rPr>
          <w:rFonts w:ascii="Century Gothic" w:hAnsi="Century Gothic" w:cs="Cambria"/>
          <w:color w:val="000000"/>
          <w:spacing w:val="-4"/>
        </w:rPr>
        <w:t>iv</w:t>
      </w:r>
      <w:r w:rsidR="002C1A8D" w:rsidRPr="00B1085D">
        <w:rPr>
          <w:rFonts w:ascii="Century Gothic" w:hAnsi="Century Gothic" w:cs="Cambria"/>
          <w:color w:val="000000"/>
        </w:rPr>
        <w:t>es.</w:t>
      </w:r>
      <w:r w:rsidR="002C1A8D" w:rsidRPr="00B1085D">
        <w:rPr>
          <w:rFonts w:ascii="Century Gothic" w:hAnsi="Century Gothic" w:cs="Cambria"/>
          <w:color w:val="000000"/>
          <w:spacing w:val="-4"/>
        </w:rPr>
        <w:t xml:space="preserve"> </w:t>
      </w:r>
      <w:r w:rsidR="002C1A8D" w:rsidRPr="00B1085D">
        <w:rPr>
          <w:rFonts w:ascii="Century Gothic" w:hAnsi="Century Gothic" w:cs="Cambria"/>
          <w:color w:val="000000"/>
        </w:rPr>
        <w:t>Older</w:t>
      </w:r>
      <w:r w:rsidR="002C1A8D" w:rsidRPr="00B1085D">
        <w:rPr>
          <w:rFonts w:ascii="Century Gothic" w:hAnsi="Century Gothic" w:cs="Cambria"/>
          <w:color w:val="000000"/>
          <w:spacing w:val="-5"/>
        </w:rPr>
        <w:t xml:space="preserve"> </w:t>
      </w:r>
      <w:r w:rsidR="002C1A8D" w:rsidRPr="00B1085D">
        <w:rPr>
          <w:rFonts w:ascii="Century Gothic" w:hAnsi="Century Gothic" w:cs="Cambria"/>
          <w:color w:val="000000"/>
        </w:rPr>
        <w:t>child</w:t>
      </w:r>
      <w:r w:rsidR="002C1A8D" w:rsidRPr="00B1085D">
        <w:rPr>
          <w:rFonts w:ascii="Century Gothic" w:hAnsi="Century Gothic" w:cs="Cambria"/>
          <w:color w:val="000000"/>
          <w:spacing w:val="-3"/>
        </w:rPr>
        <w:t>r</w:t>
      </w:r>
      <w:r w:rsidR="002C1A8D" w:rsidRPr="00B1085D">
        <w:rPr>
          <w:rFonts w:ascii="Century Gothic" w:hAnsi="Century Gothic" w:cs="Cambria"/>
          <w:color w:val="000000"/>
        </w:rPr>
        <w:t>en</w:t>
      </w:r>
      <w:r w:rsidR="002C1A8D" w:rsidRPr="00B1085D">
        <w:rPr>
          <w:rFonts w:ascii="Century Gothic" w:hAnsi="Century Gothic" w:cs="Cambria"/>
          <w:color w:val="000000"/>
          <w:spacing w:val="-8"/>
        </w:rPr>
        <w:t xml:space="preserve"> </w:t>
      </w:r>
      <w:r w:rsidR="002C1A8D" w:rsidRPr="00B1085D">
        <w:rPr>
          <w:rFonts w:ascii="Century Gothic" w:hAnsi="Century Gothic" w:cs="Cambria"/>
          <w:color w:val="000000"/>
        </w:rPr>
        <w:t>can be of</w:t>
      </w:r>
      <w:r w:rsidR="002C1A8D" w:rsidRPr="00B1085D">
        <w:rPr>
          <w:rFonts w:ascii="Century Gothic" w:hAnsi="Century Gothic" w:cs="Cambria"/>
          <w:color w:val="000000"/>
          <w:spacing w:val="-2"/>
        </w:rPr>
        <w:t>f</w:t>
      </w:r>
      <w:r w:rsidR="002C1A8D" w:rsidRPr="00B1085D">
        <w:rPr>
          <w:rFonts w:ascii="Century Gothic" w:hAnsi="Century Gothic" w:cs="Cambria"/>
          <w:color w:val="000000"/>
        </w:rPr>
        <w:t>e</w:t>
      </w:r>
      <w:r w:rsidR="002C1A8D" w:rsidRPr="00B1085D">
        <w:rPr>
          <w:rFonts w:ascii="Century Gothic" w:hAnsi="Century Gothic" w:cs="Cambria"/>
          <w:color w:val="000000"/>
          <w:spacing w:val="-3"/>
        </w:rPr>
        <w:t>r</w:t>
      </w:r>
      <w:r w:rsidR="002C1A8D" w:rsidRPr="00B1085D">
        <w:rPr>
          <w:rFonts w:ascii="Century Gothic" w:hAnsi="Century Gothic" w:cs="Cambria"/>
          <w:color w:val="000000"/>
        </w:rPr>
        <w:t>ed</w:t>
      </w:r>
      <w:r w:rsidR="002C1A8D" w:rsidRPr="00B1085D">
        <w:rPr>
          <w:rFonts w:ascii="Century Gothic" w:hAnsi="Century Gothic" w:cs="Cambria"/>
          <w:color w:val="000000"/>
          <w:spacing w:val="-7"/>
        </w:rPr>
        <w:t xml:space="preserve"> </w:t>
      </w:r>
      <w:r w:rsidR="002C1A8D" w:rsidRPr="00B1085D">
        <w:rPr>
          <w:rFonts w:ascii="Century Gothic" w:hAnsi="Century Gothic" w:cs="Cambria"/>
          <w:color w:val="000000"/>
        </w:rPr>
        <w:t>the</w:t>
      </w:r>
      <w:r w:rsidR="002C1A8D" w:rsidRPr="00B1085D">
        <w:rPr>
          <w:rFonts w:ascii="Century Gothic" w:hAnsi="Century Gothic" w:cs="Cambria"/>
          <w:color w:val="000000"/>
          <w:spacing w:val="-3"/>
        </w:rPr>
        <w:t xml:space="preserve"> </w:t>
      </w:r>
      <w:r w:rsidR="002C1A8D" w:rsidRPr="00B1085D">
        <w:rPr>
          <w:rFonts w:ascii="Century Gothic" w:hAnsi="Century Gothic" w:cs="Cambria"/>
          <w:color w:val="000000"/>
        </w:rPr>
        <w:t xml:space="preserve">opportunity </w:t>
      </w:r>
      <w:r w:rsidR="002C1A8D" w:rsidRPr="00B1085D">
        <w:rPr>
          <w:rFonts w:ascii="Century Gothic" w:hAnsi="Century Gothic" w:cs="Cambria"/>
          <w:color w:val="000000"/>
          <w:spacing w:val="-2"/>
        </w:rPr>
        <w:t>t</w:t>
      </w:r>
      <w:r w:rsidR="002C1A8D" w:rsidRPr="00B1085D">
        <w:rPr>
          <w:rFonts w:ascii="Century Gothic" w:hAnsi="Century Gothic" w:cs="Cambria"/>
          <w:color w:val="000000"/>
        </w:rPr>
        <w:t>o</w:t>
      </w:r>
      <w:r w:rsidR="002C1A8D" w:rsidRPr="00B1085D">
        <w:rPr>
          <w:rFonts w:ascii="Century Gothic" w:hAnsi="Century Gothic" w:cs="Cambria"/>
          <w:color w:val="000000"/>
          <w:spacing w:val="-1"/>
        </w:rPr>
        <w:t xml:space="preserve"> </w:t>
      </w:r>
      <w:r w:rsidR="002C1A8D" w:rsidRPr="00B1085D">
        <w:rPr>
          <w:rFonts w:ascii="Century Gothic" w:hAnsi="Century Gothic" w:cs="Cambria"/>
          <w:color w:val="000000"/>
        </w:rPr>
        <w:t>wri</w:t>
      </w:r>
      <w:r w:rsidR="002C1A8D" w:rsidRPr="00B1085D">
        <w:rPr>
          <w:rFonts w:ascii="Century Gothic" w:hAnsi="Century Gothic" w:cs="Cambria"/>
          <w:color w:val="000000"/>
          <w:spacing w:val="-2"/>
        </w:rPr>
        <w:t>t</w:t>
      </w:r>
      <w:r w:rsidR="002C1A8D" w:rsidRPr="00B1085D">
        <w:rPr>
          <w:rFonts w:ascii="Century Gothic" w:hAnsi="Century Gothic" w:cs="Cambria"/>
          <w:color w:val="000000"/>
        </w:rPr>
        <w:t>e</w:t>
      </w:r>
      <w:r w:rsidR="002C1A8D" w:rsidRPr="00B1085D">
        <w:rPr>
          <w:rFonts w:ascii="Century Gothic" w:hAnsi="Century Gothic" w:cs="Cambria"/>
          <w:color w:val="000000"/>
          <w:spacing w:val="-1"/>
        </w:rPr>
        <w:t xml:space="preserve"> </w:t>
      </w:r>
      <w:r w:rsidR="002C1A8D" w:rsidRPr="00B1085D">
        <w:rPr>
          <w:rFonts w:ascii="Century Gothic" w:hAnsi="Century Gothic" w:cs="Cambria"/>
          <w:color w:val="000000"/>
        </w:rPr>
        <w:t>or</w:t>
      </w:r>
      <w:r w:rsidR="002C1A8D" w:rsidRPr="00B1085D">
        <w:rPr>
          <w:rFonts w:ascii="Century Gothic" w:hAnsi="Century Gothic" w:cs="Cambria"/>
          <w:color w:val="000000"/>
          <w:spacing w:val="-2"/>
        </w:rPr>
        <w:t xml:space="preserve"> </w:t>
      </w:r>
      <w:r w:rsidR="002C1A8D" w:rsidRPr="00B1085D">
        <w:rPr>
          <w:rFonts w:ascii="Century Gothic" w:hAnsi="Century Gothic" w:cs="Cambria"/>
          <w:color w:val="000000"/>
        </w:rPr>
        <w:t>d</w:t>
      </w:r>
      <w:r w:rsidR="002C1A8D" w:rsidRPr="00B1085D">
        <w:rPr>
          <w:rFonts w:ascii="Century Gothic" w:hAnsi="Century Gothic" w:cs="Cambria"/>
          <w:color w:val="000000"/>
          <w:spacing w:val="-4"/>
        </w:rPr>
        <w:t>r</w:t>
      </w:r>
      <w:r w:rsidR="002C1A8D" w:rsidRPr="00B1085D">
        <w:rPr>
          <w:rFonts w:ascii="Century Gothic" w:hAnsi="Century Gothic" w:cs="Cambria"/>
          <w:color w:val="000000"/>
          <w:spacing w:val="-3"/>
        </w:rPr>
        <w:t>a</w:t>
      </w:r>
      <w:r w:rsidR="002C1A8D" w:rsidRPr="00B1085D">
        <w:rPr>
          <w:rFonts w:ascii="Century Gothic" w:hAnsi="Century Gothic" w:cs="Cambria"/>
          <w:color w:val="000000"/>
        </w:rPr>
        <w:t>w</w:t>
      </w:r>
      <w:r w:rsidR="002C1A8D" w:rsidRPr="00B1085D">
        <w:rPr>
          <w:rFonts w:ascii="Century Gothic" w:hAnsi="Century Gothic" w:cs="Cambria"/>
          <w:color w:val="000000"/>
          <w:spacing w:val="-2"/>
        </w:rPr>
        <w:t xml:space="preserve"> </w:t>
      </w:r>
      <w:r w:rsidR="002C1A8D" w:rsidRPr="00B1085D">
        <w:rPr>
          <w:rFonts w:ascii="Century Gothic" w:hAnsi="Century Gothic" w:cs="Cambria"/>
          <w:color w:val="000000"/>
        </w:rPr>
        <w:t>in</w:t>
      </w:r>
      <w:r w:rsidR="002C1A8D" w:rsidRPr="00B1085D">
        <w:rPr>
          <w:rFonts w:ascii="Century Gothic" w:hAnsi="Century Gothic" w:cs="Cambria"/>
          <w:color w:val="000000"/>
          <w:spacing w:val="-2"/>
        </w:rPr>
        <w:t xml:space="preserve"> </w:t>
      </w:r>
      <w:r w:rsidR="002C1A8D" w:rsidRPr="00B1085D">
        <w:rPr>
          <w:rFonts w:ascii="Century Gothic" w:hAnsi="Century Gothic" w:cs="Cambria"/>
          <w:color w:val="000000"/>
        </w:rPr>
        <w:t>their</w:t>
      </w:r>
      <w:r w:rsidR="002C1A8D" w:rsidRPr="00B1085D">
        <w:rPr>
          <w:rFonts w:ascii="Century Gothic" w:hAnsi="Century Gothic" w:cs="Cambria"/>
          <w:color w:val="000000"/>
          <w:spacing w:val="-5"/>
        </w:rPr>
        <w:t xml:space="preserve"> </w:t>
      </w:r>
      <w:r w:rsidRPr="00B1085D">
        <w:rPr>
          <w:rFonts w:ascii="Century Gothic" w:hAnsi="Century Gothic" w:cs="Cambria"/>
          <w:color w:val="000000"/>
        </w:rPr>
        <w:t>Religion books or in their personal notebook</w:t>
      </w:r>
      <w:r w:rsidR="002C1A8D" w:rsidRPr="00B1085D">
        <w:rPr>
          <w:rFonts w:ascii="Century Gothic" w:hAnsi="Century Gothic" w:cs="Cambria"/>
          <w:color w:val="000000"/>
        </w:rPr>
        <w:t>.</w:t>
      </w:r>
      <w:r w:rsidRPr="00B1085D">
        <w:rPr>
          <w:rFonts w:ascii="Century Gothic" w:hAnsi="Century Gothic" w:cs="Cambria"/>
          <w:color w:val="000000"/>
        </w:rPr>
        <w:t xml:space="preserve">  </w:t>
      </w:r>
      <w:r w:rsidRPr="00B1085D">
        <w:rPr>
          <w:rFonts w:ascii="Century Gothic" w:hAnsi="Century Gothic" w:cs="Cambria"/>
          <w:color w:val="000000"/>
          <w:spacing w:val="-4"/>
        </w:rPr>
        <w:t xml:space="preserve">Children are given the opportunity to complete a task in school and then take it home to share.  </w:t>
      </w:r>
    </w:p>
    <w:p w:rsidR="002C1A8D" w:rsidRPr="00B1085D" w:rsidRDefault="002C1A8D" w:rsidP="004E2880">
      <w:pPr>
        <w:widowControl w:val="0"/>
        <w:autoSpaceDE w:val="0"/>
        <w:autoSpaceDN w:val="0"/>
        <w:adjustRightInd w:val="0"/>
        <w:spacing w:after="0" w:line="200" w:lineRule="exact"/>
        <w:rPr>
          <w:rFonts w:ascii="Century Gothic" w:hAnsi="Century Gothic" w:cs="Cambria"/>
          <w:color w:val="000000"/>
          <w:sz w:val="20"/>
          <w:szCs w:val="20"/>
        </w:rPr>
      </w:pPr>
    </w:p>
    <w:p w:rsidR="00BA5330" w:rsidRPr="00B1085D" w:rsidRDefault="00421DA1" w:rsidP="004B74E9">
      <w:pPr>
        <w:widowControl w:val="0"/>
        <w:autoSpaceDE w:val="0"/>
        <w:autoSpaceDN w:val="0"/>
        <w:adjustRightInd w:val="0"/>
        <w:spacing w:after="0" w:line="281" w:lineRule="exact"/>
        <w:rPr>
          <w:rFonts w:ascii="Century Gothic" w:hAnsi="Century Gothic" w:cs="Cambria"/>
          <w:color w:val="000000"/>
        </w:rPr>
      </w:pPr>
      <w:r w:rsidRPr="00B1085D">
        <w:rPr>
          <w:rFonts w:ascii="Century Gothic" w:hAnsi="Century Gothic" w:cs="Calibri"/>
          <w:bCs/>
          <w:color w:val="000000"/>
          <w:spacing w:val="9"/>
        </w:rPr>
        <w:t xml:space="preserve">The </w:t>
      </w:r>
      <w:r w:rsidR="002C1A8D" w:rsidRPr="00B1085D">
        <w:rPr>
          <w:rFonts w:ascii="Century Gothic" w:hAnsi="Century Gothic" w:cs="Calibri"/>
          <w:bCs/>
          <w:color w:val="000000"/>
          <w:spacing w:val="9"/>
        </w:rPr>
        <w:t>R</w:t>
      </w:r>
      <w:r w:rsidR="002C1A8D" w:rsidRPr="00B1085D">
        <w:rPr>
          <w:rFonts w:ascii="Century Gothic" w:hAnsi="Century Gothic" w:cs="Calibri"/>
          <w:bCs/>
          <w:color w:val="000000"/>
          <w:spacing w:val="7"/>
        </w:rPr>
        <w:t>E</w:t>
      </w:r>
      <w:r w:rsidR="002C1A8D" w:rsidRPr="00B1085D">
        <w:rPr>
          <w:rFonts w:ascii="Century Gothic" w:hAnsi="Century Gothic" w:cs="Calibri"/>
          <w:bCs/>
          <w:color w:val="000000"/>
          <w:spacing w:val="9"/>
        </w:rPr>
        <w:t>SPON</w:t>
      </w:r>
      <w:r w:rsidR="002C1A8D" w:rsidRPr="00B1085D">
        <w:rPr>
          <w:rFonts w:ascii="Century Gothic" w:hAnsi="Century Gothic" w:cs="Calibri"/>
          <w:bCs/>
          <w:color w:val="000000"/>
        </w:rPr>
        <w:t>D</w:t>
      </w:r>
      <w:r w:rsidR="002C1A8D" w:rsidRPr="00B1085D">
        <w:rPr>
          <w:rFonts w:ascii="Century Gothic" w:hAnsi="Century Gothic" w:cs="Calibri"/>
          <w:bCs/>
          <w:color w:val="000000"/>
          <w:spacing w:val="-4"/>
        </w:rPr>
        <w:t xml:space="preserve"> </w:t>
      </w:r>
      <w:r w:rsidRPr="00B1085D">
        <w:rPr>
          <w:rFonts w:ascii="Century Gothic" w:hAnsi="Century Gothic" w:cs="Calibri"/>
          <w:bCs/>
          <w:color w:val="000000"/>
          <w:spacing w:val="-4"/>
        </w:rPr>
        <w:t xml:space="preserve">section of each topic </w:t>
      </w:r>
      <w:r w:rsidR="002C1A8D" w:rsidRPr="00B1085D">
        <w:rPr>
          <w:rFonts w:ascii="Century Gothic" w:hAnsi="Century Gothic" w:cs="Cambria"/>
          <w:color w:val="000000"/>
        </w:rPr>
        <w:t>will ta</w:t>
      </w:r>
      <w:r w:rsidR="002C1A8D" w:rsidRPr="00B1085D">
        <w:rPr>
          <w:rFonts w:ascii="Century Gothic" w:hAnsi="Century Gothic" w:cs="Cambria"/>
          <w:color w:val="000000"/>
          <w:spacing w:val="-3"/>
        </w:rPr>
        <w:t>k</w:t>
      </w:r>
      <w:r w:rsidR="002C1A8D" w:rsidRPr="00B1085D">
        <w:rPr>
          <w:rFonts w:ascii="Century Gothic" w:hAnsi="Century Gothic" w:cs="Cambria"/>
          <w:color w:val="000000"/>
        </w:rPr>
        <w:t>e</w:t>
      </w:r>
      <w:r w:rsidR="002C1A8D" w:rsidRPr="00B1085D">
        <w:rPr>
          <w:rFonts w:ascii="Century Gothic" w:hAnsi="Century Gothic" w:cs="Cambria"/>
          <w:color w:val="000000"/>
          <w:spacing w:val="-1"/>
        </w:rPr>
        <w:t xml:space="preserve"> </w:t>
      </w:r>
      <w:r w:rsidR="002C1A8D" w:rsidRPr="00B1085D">
        <w:rPr>
          <w:rFonts w:ascii="Century Gothic" w:hAnsi="Century Gothic" w:cs="Cambria"/>
          <w:bCs/>
        </w:rPr>
        <w:t>one</w:t>
      </w:r>
      <w:r w:rsidR="002C1A8D" w:rsidRPr="00B1085D">
        <w:rPr>
          <w:rFonts w:ascii="Century Gothic" w:hAnsi="Century Gothic" w:cs="Cambria"/>
          <w:bCs/>
          <w:spacing w:val="-4"/>
        </w:rPr>
        <w:t xml:space="preserve"> </w:t>
      </w:r>
      <w:r w:rsidR="002C1A8D" w:rsidRPr="00B1085D">
        <w:rPr>
          <w:rFonts w:ascii="Century Gothic" w:hAnsi="Century Gothic" w:cs="Cambria"/>
          <w:bCs/>
          <w:spacing w:val="-5"/>
        </w:rPr>
        <w:t>w</w:t>
      </w:r>
      <w:r w:rsidR="002C1A8D" w:rsidRPr="00B1085D">
        <w:rPr>
          <w:rFonts w:ascii="Century Gothic" w:hAnsi="Century Gothic" w:cs="Cambria"/>
          <w:bCs/>
        </w:rPr>
        <w:t>eek</w:t>
      </w:r>
      <w:r w:rsidR="002C1A8D" w:rsidRPr="00B1085D">
        <w:rPr>
          <w:rFonts w:ascii="Century Gothic" w:hAnsi="Century Gothic" w:cs="Cambria"/>
          <w:bCs/>
          <w:color w:val="007DC3"/>
          <w:spacing w:val="-4"/>
        </w:rPr>
        <w:t xml:space="preserve"> </w:t>
      </w:r>
      <w:r w:rsidR="002C1A8D" w:rsidRPr="00B1085D">
        <w:rPr>
          <w:rFonts w:ascii="Century Gothic" w:hAnsi="Century Gothic" w:cs="Cambria"/>
          <w:color w:val="000000"/>
        </w:rPr>
        <w:t>of</w:t>
      </w:r>
      <w:r w:rsidR="002C1A8D" w:rsidRPr="00B1085D">
        <w:rPr>
          <w:rFonts w:ascii="Century Gothic" w:hAnsi="Century Gothic" w:cs="Cambria"/>
          <w:color w:val="000000"/>
          <w:spacing w:val="-2"/>
        </w:rPr>
        <w:t xml:space="preserve"> </w:t>
      </w:r>
      <w:r w:rsidR="002C1A8D" w:rsidRPr="00B1085D">
        <w:rPr>
          <w:rFonts w:ascii="Century Gothic" w:hAnsi="Century Gothic" w:cs="Cambria"/>
          <w:color w:val="000000"/>
          <w:spacing w:val="-4"/>
        </w:rPr>
        <w:t>R</w:t>
      </w:r>
      <w:r w:rsidR="002C1A8D" w:rsidRPr="00B1085D">
        <w:rPr>
          <w:rFonts w:ascii="Century Gothic" w:hAnsi="Century Gothic" w:cs="Cambria"/>
          <w:color w:val="000000"/>
        </w:rPr>
        <w:t>eligious</w:t>
      </w:r>
      <w:r w:rsidR="002C1A8D" w:rsidRPr="00B1085D">
        <w:rPr>
          <w:rFonts w:ascii="Century Gothic" w:hAnsi="Century Gothic" w:cs="Cambria"/>
          <w:color w:val="000000"/>
          <w:spacing w:val="-7"/>
        </w:rPr>
        <w:t xml:space="preserve"> </w:t>
      </w:r>
      <w:r w:rsidR="002C1A8D" w:rsidRPr="00B1085D">
        <w:rPr>
          <w:rFonts w:ascii="Century Gothic" w:hAnsi="Century Gothic" w:cs="Cambria"/>
          <w:color w:val="000000"/>
          <w:spacing w:val="-1"/>
        </w:rPr>
        <w:t>E</w:t>
      </w:r>
      <w:r w:rsidR="002C1A8D" w:rsidRPr="00B1085D">
        <w:rPr>
          <w:rFonts w:ascii="Century Gothic" w:hAnsi="Century Gothic" w:cs="Cambria"/>
          <w:color w:val="000000"/>
        </w:rPr>
        <w:t xml:space="preserve">ducation time </w:t>
      </w:r>
      <w:r w:rsidR="002C1A8D" w:rsidRPr="00B1085D">
        <w:rPr>
          <w:rFonts w:ascii="Century Gothic" w:hAnsi="Century Gothic" w:cs="Cambria"/>
          <w:color w:val="000000"/>
          <w:spacing w:val="-2"/>
        </w:rPr>
        <w:t>t</w:t>
      </w:r>
      <w:r w:rsidR="002C1A8D" w:rsidRPr="00B1085D">
        <w:rPr>
          <w:rFonts w:ascii="Century Gothic" w:hAnsi="Century Gothic" w:cs="Cambria"/>
          <w:color w:val="000000"/>
        </w:rPr>
        <w:t>o</w:t>
      </w:r>
      <w:r w:rsidR="002C1A8D" w:rsidRPr="00B1085D">
        <w:rPr>
          <w:rFonts w:ascii="Century Gothic" w:hAnsi="Century Gothic" w:cs="Cambria"/>
          <w:color w:val="000000"/>
          <w:spacing w:val="-1"/>
        </w:rPr>
        <w:t xml:space="preserve"> </w:t>
      </w:r>
      <w:r w:rsidR="002C1A8D" w:rsidRPr="00B1085D">
        <w:rPr>
          <w:rFonts w:ascii="Century Gothic" w:hAnsi="Century Gothic" w:cs="Cambria"/>
          <w:color w:val="000000"/>
        </w:rPr>
        <w:t>comple</w:t>
      </w:r>
      <w:r w:rsidR="002C1A8D" w:rsidRPr="00B1085D">
        <w:rPr>
          <w:rFonts w:ascii="Century Gothic" w:hAnsi="Century Gothic" w:cs="Cambria"/>
          <w:color w:val="000000"/>
          <w:spacing w:val="-2"/>
        </w:rPr>
        <w:t>t</w:t>
      </w:r>
      <w:r w:rsidR="004B74E9" w:rsidRPr="00B1085D">
        <w:rPr>
          <w:rFonts w:ascii="Century Gothic" w:hAnsi="Century Gothic" w:cs="Cambria"/>
          <w:color w:val="000000"/>
        </w:rPr>
        <w:t>e.</w:t>
      </w:r>
    </w:p>
    <w:p w:rsidR="000E5F29" w:rsidRPr="00B1085D" w:rsidRDefault="000E5F29" w:rsidP="004E2880">
      <w:pPr>
        <w:widowControl w:val="0"/>
        <w:autoSpaceDE w:val="0"/>
        <w:autoSpaceDN w:val="0"/>
        <w:adjustRightInd w:val="0"/>
        <w:spacing w:before="29" w:after="0" w:line="240" w:lineRule="auto"/>
        <w:rPr>
          <w:rFonts w:ascii="Century Gothic" w:hAnsi="Century Gothic" w:cs="Cambria"/>
          <w:b/>
          <w:color w:val="0000FF"/>
          <w:u w:val="single"/>
        </w:rPr>
      </w:pPr>
    </w:p>
    <w:p w:rsidR="000E5F29" w:rsidRPr="004145B5" w:rsidRDefault="000E5F29" w:rsidP="004E2880">
      <w:pPr>
        <w:widowControl w:val="0"/>
        <w:autoSpaceDE w:val="0"/>
        <w:autoSpaceDN w:val="0"/>
        <w:adjustRightInd w:val="0"/>
        <w:spacing w:before="29" w:after="0" w:line="240" w:lineRule="auto"/>
        <w:rPr>
          <w:rFonts w:ascii="Century Gothic" w:hAnsi="Century Gothic" w:cs="Cambria"/>
          <w:b/>
          <w:u w:val="single"/>
        </w:rPr>
      </w:pPr>
    </w:p>
    <w:p w:rsidR="00B6226F" w:rsidRPr="004145B5" w:rsidRDefault="00B6226F" w:rsidP="004E2880">
      <w:pPr>
        <w:widowControl w:val="0"/>
        <w:autoSpaceDE w:val="0"/>
        <w:autoSpaceDN w:val="0"/>
        <w:adjustRightInd w:val="0"/>
        <w:spacing w:before="29" w:after="0" w:line="240" w:lineRule="auto"/>
        <w:rPr>
          <w:rFonts w:ascii="Century Gothic" w:hAnsi="Century Gothic" w:cs="Cambria"/>
          <w:b/>
          <w:u w:val="single"/>
        </w:rPr>
      </w:pPr>
      <w:r w:rsidRPr="004145B5">
        <w:rPr>
          <w:rFonts w:ascii="Century Gothic" w:hAnsi="Century Gothic" w:cs="Cambria"/>
          <w:b/>
          <w:u w:val="single"/>
        </w:rPr>
        <w:t>STAFF DEVELOPMENT</w:t>
      </w:r>
    </w:p>
    <w:p w:rsidR="00B70C57" w:rsidRPr="00B1085D" w:rsidRDefault="00B70C57" w:rsidP="004E2880">
      <w:pPr>
        <w:widowControl w:val="0"/>
        <w:autoSpaceDE w:val="0"/>
        <w:autoSpaceDN w:val="0"/>
        <w:adjustRightInd w:val="0"/>
        <w:spacing w:before="29" w:after="0" w:line="240" w:lineRule="auto"/>
        <w:rPr>
          <w:rFonts w:ascii="Century Gothic" w:hAnsi="Century Gothic" w:cs="Cambria"/>
          <w:b/>
          <w:color w:val="0000FF"/>
          <w:u w:val="single"/>
        </w:rPr>
      </w:pPr>
    </w:p>
    <w:p w:rsidR="00B6226F" w:rsidRPr="00B1085D" w:rsidRDefault="00B70C57" w:rsidP="00B70C57">
      <w:pPr>
        <w:widowControl w:val="0"/>
        <w:autoSpaceDE w:val="0"/>
        <w:autoSpaceDN w:val="0"/>
        <w:adjustRightInd w:val="0"/>
        <w:spacing w:before="29" w:after="0" w:line="240" w:lineRule="auto"/>
        <w:rPr>
          <w:rFonts w:ascii="Century Gothic" w:hAnsi="Century Gothic"/>
        </w:rPr>
      </w:pPr>
      <w:r w:rsidRPr="00B1085D">
        <w:rPr>
          <w:rFonts w:ascii="Century Gothic" w:hAnsi="Century Gothic"/>
        </w:rPr>
        <w:t>At St. Jude’s, training and development takes place throughout all aspects of school life and takes into account all members of our school community. The needs of individuals, teams and the whole school are given consideration when identifying areas for development. Objectives for training and development are closely linked to the School Improvement Plan. The impact of Training and Development on practice is evaluated so that our school can sustain and improve its performance.</w:t>
      </w:r>
    </w:p>
    <w:p w:rsidR="00B70C57" w:rsidRPr="00B1085D" w:rsidRDefault="00B70C57" w:rsidP="00B70C57">
      <w:pPr>
        <w:widowControl w:val="0"/>
        <w:autoSpaceDE w:val="0"/>
        <w:autoSpaceDN w:val="0"/>
        <w:adjustRightInd w:val="0"/>
        <w:spacing w:before="29" w:after="0" w:line="240" w:lineRule="auto"/>
        <w:rPr>
          <w:rFonts w:ascii="Century Gothic" w:hAnsi="Century Gothic" w:cs="Cambria"/>
          <w:b/>
          <w:color w:val="7030A0"/>
        </w:rPr>
      </w:pPr>
    </w:p>
    <w:p w:rsidR="00B70C57" w:rsidRPr="00B70C57" w:rsidRDefault="00335EBB" w:rsidP="00B70C57">
      <w:pPr>
        <w:autoSpaceDE w:val="0"/>
        <w:autoSpaceDN w:val="0"/>
        <w:adjustRightInd w:val="0"/>
        <w:spacing w:after="0" w:line="240" w:lineRule="auto"/>
        <w:rPr>
          <w:rFonts w:ascii="Century Gothic" w:hAnsi="Century Gothic" w:cs="SassoonCRInfant"/>
          <w:color w:val="000000"/>
        </w:rPr>
      </w:pPr>
      <w:r w:rsidRPr="00B1085D">
        <w:rPr>
          <w:rFonts w:ascii="Century Gothic" w:hAnsi="Century Gothic"/>
        </w:rPr>
        <w:t xml:space="preserve">All staff are informed of the Archdiocesan CCRS programme and are encouraged to attend if they do not have this qualification. </w:t>
      </w:r>
      <w:r w:rsidR="004B74E9" w:rsidRPr="00B1085D">
        <w:rPr>
          <w:rFonts w:ascii="Century Gothic" w:hAnsi="Century Gothic"/>
        </w:rPr>
        <w:t xml:space="preserve">  </w:t>
      </w:r>
      <w:r w:rsidR="00B70C57" w:rsidRPr="00B70C57">
        <w:rPr>
          <w:rFonts w:ascii="Century Gothic" w:hAnsi="Century Gothic" w:cs="SassoonCRInfant"/>
          <w:color w:val="000000"/>
        </w:rPr>
        <w:t>When staff are recruited we actively look for the qualification: Catholic Teacher’s Certificate, or a willingness to complete the qualification. New staff without the qualification are supported through our induction procedures and encouraged to work th</w:t>
      </w:r>
      <w:r w:rsidR="000E5F29" w:rsidRPr="00B1085D">
        <w:rPr>
          <w:rFonts w:ascii="Century Gothic" w:hAnsi="Century Gothic" w:cs="SassoonCRInfant"/>
          <w:color w:val="000000"/>
        </w:rPr>
        <w:t xml:space="preserve">rough the appropriate training provided by LACE. </w:t>
      </w:r>
    </w:p>
    <w:p w:rsidR="00335EBB" w:rsidRPr="00B1085D" w:rsidRDefault="00335EBB" w:rsidP="004E2880">
      <w:pPr>
        <w:pStyle w:val="BodyText2"/>
        <w:rPr>
          <w:rFonts w:ascii="Century Gothic" w:hAnsi="Century Gothic"/>
          <w:sz w:val="22"/>
          <w:szCs w:val="22"/>
        </w:rPr>
      </w:pPr>
    </w:p>
    <w:p w:rsidR="00335EBB" w:rsidRPr="00B1085D" w:rsidRDefault="00335EBB" w:rsidP="004E2880">
      <w:pPr>
        <w:pStyle w:val="BodyText2"/>
        <w:rPr>
          <w:rFonts w:ascii="Century Gothic" w:hAnsi="Century Gothic"/>
          <w:sz w:val="22"/>
          <w:szCs w:val="22"/>
        </w:rPr>
      </w:pPr>
      <w:r w:rsidRPr="00B1085D">
        <w:rPr>
          <w:rFonts w:ascii="Century Gothic" w:hAnsi="Century Gothic"/>
          <w:sz w:val="22"/>
          <w:szCs w:val="22"/>
        </w:rPr>
        <w:t xml:space="preserve">The RE subject leader attends </w:t>
      </w:r>
      <w:r w:rsidR="00B70C57" w:rsidRPr="00B1085D">
        <w:rPr>
          <w:rFonts w:ascii="Century Gothic" w:hAnsi="Century Gothic"/>
          <w:sz w:val="22"/>
          <w:szCs w:val="22"/>
        </w:rPr>
        <w:t>all RE lead courses and training</w:t>
      </w:r>
      <w:r w:rsidRPr="00B1085D">
        <w:rPr>
          <w:rFonts w:ascii="Century Gothic" w:hAnsi="Century Gothic"/>
          <w:sz w:val="22"/>
          <w:szCs w:val="22"/>
        </w:rPr>
        <w:t xml:space="preserve"> to keep and maintain up to date standards of good practice and latest adjustments or changes which will affect the school. This is then reported on to other colleagues within the school.</w:t>
      </w:r>
      <w:r w:rsidR="00B70C57" w:rsidRPr="00B1085D">
        <w:rPr>
          <w:rFonts w:ascii="Century Gothic" w:hAnsi="Century Gothic"/>
          <w:sz w:val="22"/>
          <w:szCs w:val="22"/>
        </w:rPr>
        <w:t xml:space="preserve">  The RE lead also attends the </w:t>
      </w:r>
      <w:proofErr w:type="spellStart"/>
      <w:r w:rsidR="00B70C57" w:rsidRPr="00B1085D">
        <w:rPr>
          <w:rFonts w:ascii="Century Gothic" w:hAnsi="Century Gothic"/>
          <w:sz w:val="22"/>
          <w:szCs w:val="22"/>
        </w:rPr>
        <w:t>Wigan</w:t>
      </w:r>
      <w:proofErr w:type="spellEnd"/>
      <w:r w:rsidR="00B70C57" w:rsidRPr="00B1085D">
        <w:rPr>
          <w:rFonts w:ascii="Century Gothic" w:hAnsi="Century Gothic"/>
          <w:sz w:val="22"/>
          <w:szCs w:val="22"/>
        </w:rPr>
        <w:t xml:space="preserve"> cluster group meetings.  </w:t>
      </w:r>
    </w:p>
    <w:p w:rsidR="008A7DC2" w:rsidRPr="00B1085D" w:rsidRDefault="008A7DC2" w:rsidP="004E2880">
      <w:pPr>
        <w:widowControl w:val="0"/>
        <w:autoSpaceDE w:val="0"/>
        <w:autoSpaceDN w:val="0"/>
        <w:adjustRightInd w:val="0"/>
        <w:spacing w:before="29" w:after="0" w:line="240" w:lineRule="auto"/>
        <w:rPr>
          <w:rFonts w:ascii="Century Gothic" w:hAnsi="Century Gothic" w:cs="Cambria"/>
          <w:b/>
          <w:color w:val="7030A0"/>
        </w:rPr>
      </w:pPr>
    </w:p>
    <w:p w:rsidR="004145B5" w:rsidRPr="00123521" w:rsidRDefault="00B70C57" w:rsidP="004E2880">
      <w:pPr>
        <w:widowControl w:val="0"/>
        <w:autoSpaceDE w:val="0"/>
        <w:autoSpaceDN w:val="0"/>
        <w:adjustRightInd w:val="0"/>
        <w:spacing w:before="29" w:after="0" w:line="240" w:lineRule="auto"/>
        <w:rPr>
          <w:rFonts w:ascii="Century Gothic" w:hAnsi="Century Gothic" w:cs="Cambria"/>
          <w:u w:val="single"/>
        </w:rPr>
      </w:pPr>
      <w:r w:rsidRPr="00123521">
        <w:rPr>
          <w:rFonts w:ascii="Century Gothic" w:hAnsi="Century Gothic" w:cs="Cambria"/>
          <w:u w:val="single"/>
        </w:rPr>
        <w:t>Come and See for Yourself</w:t>
      </w:r>
    </w:p>
    <w:p w:rsidR="00416A5A" w:rsidRPr="00123521" w:rsidRDefault="009A3A95" w:rsidP="00416A5A">
      <w:pPr>
        <w:pStyle w:val="BodyText2"/>
        <w:rPr>
          <w:rFonts w:ascii="Century Gothic" w:hAnsi="Century Gothic"/>
          <w:sz w:val="22"/>
          <w:szCs w:val="22"/>
        </w:rPr>
      </w:pPr>
      <w:r w:rsidRPr="00123521">
        <w:rPr>
          <w:rFonts w:ascii="Century Gothic" w:hAnsi="Century Gothic" w:cs="Cambria"/>
          <w:sz w:val="22"/>
          <w:szCs w:val="22"/>
        </w:rPr>
        <w:t xml:space="preserve">Prior to each new topic from the ‘Come and See’ </w:t>
      </w:r>
      <w:proofErr w:type="spellStart"/>
      <w:r w:rsidRPr="00123521">
        <w:rPr>
          <w:rFonts w:ascii="Century Gothic" w:hAnsi="Century Gothic" w:cs="Cambria"/>
          <w:sz w:val="22"/>
          <w:szCs w:val="22"/>
        </w:rPr>
        <w:t>programme</w:t>
      </w:r>
      <w:proofErr w:type="spellEnd"/>
      <w:r w:rsidRPr="00123521">
        <w:rPr>
          <w:rFonts w:ascii="Century Gothic" w:hAnsi="Century Gothic" w:cs="Cambria"/>
          <w:sz w:val="22"/>
          <w:szCs w:val="22"/>
        </w:rPr>
        <w:t xml:space="preserve"> the RE</w:t>
      </w:r>
      <w:r w:rsidR="00123521">
        <w:rPr>
          <w:rFonts w:ascii="Century Gothic" w:hAnsi="Century Gothic" w:cs="Cambria"/>
          <w:sz w:val="22"/>
          <w:szCs w:val="22"/>
        </w:rPr>
        <w:t xml:space="preserve"> lead</w:t>
      </w:r>
      <w:r w:rsidRPr="00123521">
        <w:rPr>
          <w:rFonts w:ascii="Century Gothic" w:hAnsi="Century Gothic" w:cs="Cambria"/>
          <w:sz w:val="22"/>
          <w:szCs w:val="22"/>
        </w:rPr>
        <w:t xml:space="preserve"> leads Come and See for Yourself.  A focus table is set up and staff are invited to share and reflect on the upcoming topic. </w:t>
      </w:r>
      <w:r w:rsidR="00B70C57" w:rsidRPr="00123521">
        <w:rPr>
          <w:rFonts w:ascii="Century Gothic" w:hAnsi="Century Gothic" w:cs="Cambria"/>
          <w:sz w:val="22"/>
          <w:szCs w:val="22"/>
        </w:rPr>
        <w:t xml:space="preserve">  </w:t>
      </w:r>
      <w:r w:rsidR="00416A5A" w:rsidRPr="00123521">
        <w:rPr>
          <w:rFonts w:ascii="Century Gothic" w:hAnsi="Century Gothic"/>
          <w:sz w:val="22"/>
          <w:szCs w:val="22"/>
        </w:rPr>
        <w:t xml:space="preserve">During our staff briefing this resource is used to give staff the opportunity for reflection, sharing and discussion.  All staff are invited to share this.  </w:t>
      </w:r>
    </w:p>
    <w:p w:rsidR="009A3A95" w:rsidRPr="00123521" w:rsidRDefault="00B70C57" w:rsidP="00B70C57">
      <w:pPr>
        <w:widowControl w:val="0"/>
        <w:autoSpaceDE w:val="0"/>
        <w:autoSpaceDN w:val="0"/>
        <w:adjustRightInd w:val="0"/>
        <w:spacing w:before="29" w:after="0" w:line="240" w:lineRule="auto"/>
        <w:rPr>
          <w:rFonts w:ascii="Century Gothic" w:hAnsi="Century Gothic" w:cs="Cambria"/>
        </w:rPr>
      </w:pPr>
      <w:r w:rsidRPr="00123521">
        <w:rPr>
          <w:rFonts w:ascii="Century Gothic" w:hAnsi="Century Gothic"/>
        </w:rPr>
        <w:t>Further guidance for teachers can be found in the Come and See programmes for each year group at the beginning of each topic.</w:t>
      </w:r>
    </w:p>
    <w:p w:rsidR="004145B5" w:rsidRDefault="004145B5" w:rsidP="004E2880">
      <w:pPr>
        <w:widowControl w:val="0"/>
        <w:autoSpaceDE w:val="0"/>
        <w:autoSpaceDN w:val="0"/>
        <w:adjustRightInd w:val="0"/>
        <w:spacing w:before="29" w:after="0" w:line="240" w:lineRule="auto"/>
        <w:rPr>
          <w:rFonts w:ascii="Century Gothic" w:hAnsi="Century Gothic" w:cs="Cambria"/>
        </w:rPr>
      </w:pPr>
    </w:p>
    <w:p w:rsidR="004145B5" w:rsidRPr="00B1085D" w:rsidRDefault="004145B5" w:rsidP="004E2880">
      <w:pPr>
        <w:widowControl w:val="0"/>
        <w:autoSpaceDE w:val="0"/>
        <w:autoSpaceDN w:val="0"/>
        <w:adjustRightInd w:val="0"/>
        <w:spacing w:before="29" w:after="0" w:line="240" w:lineRule="auto"/>
        <w:rPr>
          <w:rFonts w:ascii="Century Gothic" w:hAnsi="Century Gothic" w:cs="Cambria"/>
        </w:rPr>
      </w:pPr>
    </w:p>
    <w:p w:rsidR="004145B5" w:rsidRPr="004145B5" w:rsidRDefault="00B70C57" w:rsidP="004E2880">
      <w:pPr>
        <w:widowControl w:val="0"/>
        <w:autoSpaceDE w:val="0"/>
        <w:autoSpaceDN w:val="0"/>
        <w:adjustRightInd w:val="0"/>
        <w:spacing w:before="29" w:after="0" w:line="240" w:lineRule="auto"/>
        <w:rPr>
          <w:rFonts w:ascii="Century Gothic" w:hAnsi="Century Gothic" w:cs="Cambria"/>
          <w:u w:val="single"/>
        </w:rPr>
      </w:pPr>
      <w:r w:rsidRPr="004145B5">
        <w:rPr>
          <w:rFonts w:ascii="Century Gothic" w:hAnsi="Century Gothic" w:cs="Cambria"/>
          <w:u w:val="single"/>
        </w:rPr>
        <w:t>Staff communication</w:t>
      </w:r>
    </w:p>
    <w:p w:rsidR="00B70C57" w:rsidRPr="00B1085D" w:rsidRDefault="00416A5A" w:rsidP="00416A5A">
      <w:pPr>
        <w:pStyle w:val="BodyText2"/>
        <w:rPr>
          <w:rFonts w:ascii="Century Gothic" w:hAnsi="Century Gothic"/>
          <w:sz w:val="22"/>
          <w:szCs w:val="22"/>
        </w:rPr>
      </w:pPr>
      <w:r w:rsidRPr="00B1085D">
        <w:rPr>
          <w:rFonts w:ascii="Century Gothic" w:hAnsi="Century Gothic"/>
          <w:sz w:val="22"/>
          <w:szCs w:val="22"/>
        </w:rPr>
        <w:t xml:space="preserve">At St Jude’s communication and consultation with staff are carried out on both a formal and informal basis.  </w:t>
      </w:r>
      <w:r w:rsidR="00B70C57" w:rsidRPr="00B1085D">
        <w:rPr>
          <w:rFonts w:ascii="Century Gothic" w:hAnsi="Century Gothic"/>
          <w:sz w:val="22"/>
          <w:szCs w:val="22"/>
        </w:rPr>
        <w:t xml:space="preserve">Staff are informed by the RE lead which topics are to be covered each academic year and the dates each topic starts within the term, by means of the medium term planning sheet. Key Stage and Whole School Prayer and Liturgy is planned for and timetables are distributed at the beginning of every half term. </w:t>
      </w:r>
    </w:p>
    <w:p w:rsidR="00B70C57" w:rsidRPr="00B1085D" w:rsidRDefault="00B70C57" w:rsidP="00B70C57">
      <w:pPr>
        <w:pStyle w:val="Default"/>
        <w:rPr>
          <w:rFonts w:ascii="Century Gothic" w:hAnsi="Century Gothic"/>
          <w:sz w:val="22"/>
          <w:szCs w:val="22"/>
        </w:rPr>
      </w:pPr>
      <w:r w:rsidRPr="00B1085D">
        <w:rPr>
          <w:rFonts w:ascii="Century Gothic" w:hAnsi="Century Gothic"/>
          <w:sz w:val="22"/>
          <w:szCs w:val="22"/>
        </w:rPr>
        <w:lastRenderedPageBreak/>
        <w:t>Staff also have a timetable outlining key dates for Class Collective Worships</w:t>
      </w:r>
      <w:r w:rsidR="00835835">
        <w:rPr>
          <w:rFonts w:ascii="Century Gothic" w:hAnsi="Century Gothic"/>
          <w:sz w:val="22"/>
          <w:szCs w:val="22"/>
        </w:rPr>
        <w:t>/Prayer and Liturgies</w:t>
      </w:r>
      <w:r w:rsidRPr="00B1085D">
        <w:rPr>
          <w:rFonts w:ascii="Century Gothic" w:hAnsi="Century Gothic"/>
          <w:sz w:val="22"/>
          <w:szCs w:val="22"/>
        </w:rPr>
        <w:t xml:space="preserve">, which are led by the children and attended by parents. </w:t>
      </w:r>
    </w:p>
    <w:p w:rsidR="00B70C57" w:rsidRPr="00B1085D" w:rsidRDefault="00835835" w:rsidP="00B70C57">
      <w:pPr>
        <w:widowControl w:val="0"/>
        <w:autoSpaceDE w:val="0"/>
        <w:autoSpaceDN w:val="0"/>
        <w:adjustRightInd w:val="0"/>
        <w:spacing w:before="29" w:after="0" w:line="240" w:lineRule="auto"/>
        <w:rPr>
          <w:rFonts w:ascii="Century Gothic" w:hAnsi="Century Gothic"/>
        </w:rPr>
      </w:pPr>
      <w:r>
        <w:rPr>
          <w:rFonts w:ascii="Century Gothic" w:hAnsi="Century Gothic"/>
        </w:rPr>
        <w:t>An i</w:t>
      </w:r>
      <w:r w:rsidR="00B70C57" w:rsidRPr="00B1085D">
        <w:rPr>
          <w:rFonts w:ascii="Century Gothic" w:hAnsi="Century Gothic"/>
        </w:rPr>
        <w:t>nformation</w:t>
      </w:r>
      <w:r>
        <w:rPr>
          <w:rFonts w:ascii="Century Gothic" w:hAnsi="Century Gothic"/>
        </w:rPr>
        <w:t xml:space="preserve"> sheet</w:t>
      </w:r>
      <w:r w:rsidR="00B70C57" w:rsidRPr="00B1085D">
        <w:rPr>
          <w:rFonts w:ascii="Century Gothic" w:hAnsi="Century Gothic"/>
        </w:rPr>
        <w:t xml:space="preserve"> regarding RE events </w:t>
      </w:r>
      <w:r>
        <w:rPr>
          <w:rFonts w:ascii="Century Gothic" w:hAnsi="Century Gothic"/>
        </w:rPr>
        <w:t>is distributed at the beginning of each academic year</w:t>
      </w:r>
      <w:r w:rsidR="00B70C57" w:rsidRPr="00B1085D">
        <w:rPr>
          <w:rFonts w:ascii="Century Gothic" w:hAnsi="Century Gothic"/>
        </w:rPr>
        <w:t xml:space="preserve"> and</w:t>
      </w:r>
      <w:r>
        <w:rPr>
          <w:rFonts w:ascii="Century Gothic" w:hAnsi="Century Gothic"/>
        </w:rPr>
        <w:t xml:space="preserve"> these are</w:t>
      </w:r>
      <w:r w:rsidR="00B70C57" w:rsidRPr="00B1085D">
        <w:rPr>
          <w:rFonts w:ascii="Century Gothic" w:hAnsi="Century Gothic"/>
        </w:rPr>
        <w:t xml:space="preserve"> included on the weekly diary. Parents receive a termly Come and See newsletter which includes the key dates for school.</w:t>
      </w:r>
    </w:p>
    <w:p w:rsidR="000E5F29" w:rsidRPr="00B1085D" w:rsidRDefault="000E5F29" w:rsidP="00B70C57">
      <w:pPr>
        <w:widowControl w:val="0"/>
        <w:autoSpaceDE w:val="0"/>
        <w:autoSpaceDN w:val="0"/>
        <w:adjustRightInd w:val="0"/>
        <w:spacing w:before="29" w:after="0" w:line="240" w:lineRule="auto"/>
        <w:rPr>
          <w:rFonts w:ascii="Century Gothic" w:hAnsi="Century Gothic"/>
        </w:rPr>
      </w:pPr>
    </w:p>
    <w:p w:rsidR="000E5F29" w:rsidRPr="00B1085D" w:rsidRDefault="000E5F29" w:rsidP="00B70C57">
      <w:pPr>
        <w:widowControl w:val="0"/>
        <w:autoSpaceDE w:val="0"/>
        <w:autoSpaceDN w:val="0"/>
        <w:adjustRightInd w:val="0"/>
        <w:spacing w:before="29" w:after="0" w:line="240" w:lineRule="auto"/>
        <w:rPr>
          <w:rFonts w:ascii="Century Gothic" w:hAnsi="Century Gothic"/>
        </w:rPr>
      </w:pPr>
      <w:r w:rsidRPr="00B1085D">
        <w:rPr>
          <w:rFonts w:ascii="Century Gothic" w:hAnsi="Century Gothic"/>
        </w:rPr>
        <w:t>Staff meetings are planned termly and dedicated to moderation of formal RE assessment.  Other relevant staff CPD takes place based on audits and monitoring throughout the year.</w:t>
      </w:r>
    </w:p>
    <w:p w:rsidR="00416A5A" w:rsidRPr="00B1085D" w:rsidRDefault="00416A5A" w:rsidP="00416A5A">
      <w:pPr>
        <w:widowControl w:val="0"/>
        <w:autoSpaceDE w:val="0"/>
        <w:autoSpaceDN w:val="0"/>
        <w:adjustRightInd w:val="0"/>
        <w:spacing w:before="29" w:after="0" w:line="240" w:lineRule="auto"/>
        <w:rPr>
          <w:rFonts w:ascii="Century Gothic" w:hAnsi="Century Gothic" w:cs="Cambria"/>
          <w:b/>
          <w:color w:val="0000FF"/>
          <w:u w:val="single"/>
        </w:rPr>
      </w:pPr>
    </w:p>
    <w:p w:rsidR="00416A5A" w:rsidRPr="004145B5" w:rsidRDefault="00416A5A" w:rsidP="00416A5A">
      <w:pPr>
        <w:widowControl w:val="0"/>
        <w:autoSpaceDE w:val="0"/>
        <w:autoSpaceDN w:val="0"/>
        <w:adjustRightInd w:val="0"/>
        <w:spacing w:before="29" w:after="0" w:line="240" w:lineRule="auto"/>
        <w:rPr>
          <w:rFonts w:ascii="Century Gothic" w:hAnsi="Century Gothic" w:cs="Cambria"/>
          <w:b/>
          <w:u w:val="single"/>
        </w:rPr>
      </w:pPr>
    </w:p>
    <w:p w:rsidR="004145B5" w:rsidRDefault="004145B5" w:rsidP="00416A5A">
      <w:pPr>
        <w:widowControl w:val="0"/>
        <w:autoSpaceDE w:val="0"/>
        <w:autoSpaceDN w:val="0"/>
        <w:adjustRightInd w:val="0"/>
        <w:spacing w:before="29" w:after="0" w:line="240" w:lineRule="auto"/>
        <w:rPr>
          <w:rFonts w:ascii="Century Gothic" w:hAnsi="Century Gothic" w:cs="Cambria"/>
          <w:b/>
          <w:u w:val="single"/>
        </w:rPr>
      </w:pPr>
      <w:r>
        <w:rPr>
          <w:rFonts w:ascii="Century Gothic" w:hAnsi="Century Gothic" w:cs="Cambria"/>
          <w:b/>
          <w:u w:val="single"/>
        </w:rPr>
        <w:t>RESOURCES</w:t>
      </w:r>
    </w:p>
    <w:p w:rsidR="004145B5" w:rsidRDefault="004145B5" w:rsidP="00416A5A">
      <w:pPr>
        <w:widowControl w:val="0"/>
        <w:autoSpaceDE w:val="0"/>
        <w:autoSpaceDN w:val="0"/>
        <w:adjustRightInd w:val="0"/>
        <w:spacing w:before="29" w:after="0" w:line="240" w:lineRule="auto"/>
        <w:rPr>
          <w:rFonts w:ascii="Century Gothic" w:hAnsi="Century Gothic" w:cs="Cambria"/>
          <w:b/>
          <w:u w:val="single"/>
        </w:rPr>
      </w:pPr>
    </w:p>
    <w:p w:rsidR="00416A5A" w:rsidRPr="004145B5" w:rsidRDefault="004145B5" w:rsidP="00416A5A">
      <w:pPr>
        <w:widowControl w:val="0"/>
        <w:autoSpaceDE w:val="0"/>
        <w:autoSpaceDN w:val="0"/>
        <w:adjustRightInd w:val="0"/>
        <w:spacing w:before="29" w:after="0" w:line="240" w:lineRule="auto"/>
        <w:rPr>
          <w:rFonts w:ascii="Century Gothic" w:hAnsi="Century Gothic" w:cs="Cambria"/>
          <w:color w:val="0000FF"/>
          <w:u w:val="single"/>
        </w:rPr>
      </w:pPr>
      <w:r w:rsidRPr="004145B5">
        <w:rPr>
          <w:rFonts w:ascii="Century Gothic" w:hAnsi="Century Gothic" w:cs="Cambria"/>
          <w:u w:val="single"/>
        </w:rPr>
        <w:t>Staff members</w:t>
      </w:r>
    </w:p>
    <w:p w:rsidR="00416A5A" w:rsidRPr="00B1085D" w:rsidRDefault="00416A5A" w:rsidP="00416A5A">
      <w:pPr>
        <w:widowControl w:val="0"/>
        <w:autoSpaceDE w:val="0"/>
        <w:autoSpaceDN w:val="0"/>
        <w:adjustRightInd w:val="0"/>
        <w:spacing w:before="29" w:after="0" w:line="240" w:lineRule="auto"/>
        <w:rPr>
          <w:rFonts w:ascii="Century Gothic" w:hAnsi="Century Gothic" w:cs="Cambria"/>
          <w:b/>
        </w:rPr>
      </w:pPr>
      <w:r w:rsidRPr="00B70C57">
        <w:rPr>
          <w:rFonts w:ascii="Century Gothic" w:hAnsi="Century Gothic" w:cs="SassoonCRInfant"/>
          <w:color w:val="000000"/>
        </w:rPr>
        <w:t>All members of staff teach R.E. and take assemblies and lead collective worship.</w:t>
      </w:r>
    </w:p>
    <w:p w:rsidR="00416A5A" w:rsidRPr="00B1085D" w:rsidRDefault="00416A5A" w:rsidP="00416A5A">
      <w:pPr>
        <w:widowControl w:val="0"/>
        <w:autoSpaceDE w:val="0"/>
        <w:autoSpaceDN w:val="0"/>
        <w:adjustRightInd w:val="0"/>
        <w:spacing w:before="29" w:after="0" w:line="240" w:lineRule="auto"/>
        <w:rPr>
          <w:rFonts w:ascii="Century Gothic" w:hAnsi="Century Gothic" w:cs="Cambria"/>
        </w:rPr>
      </w:pPr>
    </w:p>
    <w:p w:rsidR="00416A5A" w:rsidRPr="00B1085D" w:rsidRDefault="00416A5A" w:rsidP="00416A5A">
      <w:pPr>
        <w:widowControl w:val="0"/>
        <w:autoSpaceDE w:val="0"/>
        <w:autoSpaceDN w:val="0"/>
        <w:adjustRightInd w:val="0"/>
        <w:spacing w:before="29" w:after="0" w:line="240" w:lineRule="auto"/>
        <w:rPr>
          <w:rFonts w:ascii="Century Gothic" w:hAnsi="Century Gothic" w:cs="Cambria"/>
        </w:rPr>
      </w:pPr>
      <w:r w:rsidRPr="00B1085D">
        <w:rPr>
          <w:rFonts w:ascii="Century Gothic" w:hAnsi="Century Gothic" w:cs="Cambria"/>
        </w:rPr>
        <w:t xml:space="preserve">Pre-school – Miss Lauren Penworth </w:t>
      </w:r>
    </w:p>
    <w:p w:rsidR="00416A5A" w:rsidRPr="00B1085D" w:rsidRDefault="00416A5A" w:rsidP="00416A5A">
      <w:pPr>
        <w:widowControl w:val="0"/>
        <w:autoSpaceDE w:val="0"/>
        <w:autoSpaceDN w:val="0"/>
        <w:adjustRightInd w:val="0"/>
        <w:spacing w:before="29" w:after="0" w:line="240" w:lineRule="auto"/>
        <w:rPr>
          <w:rFonts w:ascii="Century Gothic" w:hAnsi="Century Gothic" w:cs="Cambria"/>
        </w:rPr>
      </w:pPr>
      <w:r w:rsidRPr="00B1085D">
        <w:rPr>
          <w:rFonts w:ascii="Century Gothic" w:hAnsi="Century Gothic" w:cs="Cambria"/>
        </w:rPr>
        <w:t>Reception – Mrs Jenny Wilkinson</w:t>
      </w:r>
      <w:r w:rsidR="00041145" w:rsidRPr="00B1085D">
        <w:rPr>
          <w:rFonts w:ascii="Century Gothic" w:hAnsi="Century Gothic" w:cs="Cambria"/>
        </w:rPr>
        <w:t xml:space="preserve"> (CCRS – in progress)</w:t>
      </w:r>
    </w:p>
    <w:p w:rsidR="00416A5A" w:rsidRPr="00B1085D" w:rsidRDefault="00416A5A" w:rsidP="00416A5A">
      <w:pPr>
        <w:widowControl w:val="0"/>
        <w:autoSpaceDE w:val="0"/>
        <w:autoSpaceDN w:val="0"/>
        <w:adjustRightInd w:val="0"/>
        <w:spacing w:before="29" w:after="0" w:line="240" w:lineRule="auto"/>
        <w:rPr>
          <w:rFonts w:ascii="Century Gothic" w:hAnsi="Century Gothic" w:cs="Cambria"/>
        </w:rPr>
      </w:pPr>
      <w:r w:rsidRPr="00B1085D">
        <w:rPr>
          <w:rFonts w:ascii="Century Gothic" w:hAnsi="Century Gothic" w:cs="Cambria"/>
        </w:rPr>
        <w:t>Year 1 – Mrs Alice Crosbie</w:t>
      </w:r>
      <w:r w:rsidR="00041145" w:rsidRPr="00B1085D">
        <w:rPr>
          <w:rFonts w:ascii="Century Gothic" w:hAnsi="Century Gothic" w:cs="Cambria"/>
        </w:rPr>
        <w:t xml:space="preserve"> (CCRS)</w:t>
      </w:r>
      <w:r w:rsidRPr="00B1085D">
        <w:rPr>
          <w:rFonts w:ascii="Century Gothic" w:hAnsi="Century Gothic" w:cs="Cambria"/>
        </w:rPr>
        <w:t xml:space="preserve"> and Mrs Rachel Cregan</w:t>
      </w:r>
      <w:r w:rsidR="00041145" w:rsidRPr="00B1085D">
        <w:rPr>
          <w:rFonts w:ascii="Century Gothic" w:hAnsi="Century Gothic" w:cs="Cambria"/>
        </w:rPr>
        <w:t xml:space="preserve"> (CCRS)</w:t>
      </w:r>
    </w:p>
    <w:p w:rsidR="00416A5A" w:rsidRPr="00B1085D" w:rsidRDefault="00416A5A" w:rsidP="00416A5A">
      <w:pPr>
        <w:widowControl w:val="0"/>
        <w:autoSpaceDE w:val="0"/>
        <w:autoSpaceDN w:val="0"/>
        <w:adjustRightInd w:val="0"/>
        <w:spacing w:before="29" w:after="0" w:line="240" w:lineRule="auto"/>
        <w:rPr>
          <w:rFonts w:ascii="Century Gothic" w:hAnsi="Century Gothic" w:cs="Cambria"/>
        </w:rPr>
      </w:pPr>
      <w:r w:rsidRPr="00B1085D">
        <w:rPr>
          <w:rFonts w:ascii="Century Gothic" w:hAnsi="Century Gothic" w:cs="Cambria"/>
        </w:rPr>
        <w:t>Year 2 – Mrs Dorne Stevens</w:t>
      </w:r>
      <w:r w:rsidR="00041145" w:rsidRPr="00B1085D">
        <w:rPr>
          <w:rFonts w:ascii="Century Gothic" w:hAnsi="Century Gothic" w:cs="Cambria"/>
        </w:rPr>
        <w:t xml:space="preserve"> (CCRS – in progress)</w:t>
      </w:r>
    </w:p>
    <w:p w:rsidR="00416A5A" w:rsidRPr="00B1085D" w:rsidRDefault="00416A5A" w:rsidP="00416A5A">
      <w:pPr>
        <w:widowControl w:val="0"/>
        <w:autoSpaceDE w:val="0"/>
        <w:autoSpaceDN w:val="0"/>
        <w:adjustRightInd w:val="0"/>
        <w:spacing w:before="29" w:after="0" w:line="240" w:lineRule="auto"/>
        <w:rPr>
          <w:rFonts w:ascii="Century Gothic" w:hAnsi="Century Gothic" w:cs="Cambria"/>
        </w:rPr>
      </w:pPr>
      <w:r w:rsidRPr="00B1085D">
        <w:rPr>
          <w:rFonts w:ascii="Century Gothic" w:hAnsi="Century Gothic" w:cs="Cambria"/>
        </w:rPr>
        <w:t xml:space="preserve">Year 3 – Miss Jessica </w:t>
      </w:r>
      <w:proofErr w:type="spellStart"/>
      <w:r w:rsidRPr="00B1085D">
        <w:rPr>
          <w:rFonts w:ascii="Century Gothic" w:hAnsi="Century Gothic" w:cs="Cambria"/>
        </w:rPr>
        <w:t>Dooney</w:t>
      </w:r>
      <w:proofErr w:type="spellEnd"/>
    </w:p>
    <w:p w:rsidR="00416A5A" w:rsidRPr="00B1085D" w:rsidRDefault="00416A5A" w:rsidP="00416A5A">
      <w:pPr>
        <w:widowControl w:val="0"/>
        <w:autoSpaceDE w:val="0"/>
        <w:autoSpaceDN w:val="0"/>
        <w:adjustRightInd w:val="0"/>
        <w:spacing w:before="29" w:after="0" w:line="240" w:lineRule="auto"/>
        <w:rPr>
          <w:rFonts w:ascii="Century Gothic" w:hAnsi="Century Gothic" w:cs="Cambria"/>
        </w:rPr>
      </w:pPr>
      <w:r w:rsidRPr="00B1085D">
        <w:rPr>
          <w:rFonts w:ascii="Century Gothic" w:hAnsi="Century Gothic" w:cs="Cambria"/>
        </w:rPr>
        <w:t>Year 4 – Miss Jessica Unsworth</w:t>
      </w:r>
      <w:r w:rsidR="00041145" w:rsidRPr="00B1085D">
        <w:rPr>
          <w:rFonts w:ascii="Century Gothic" w:hAnsi="Century Gothic" w:cs="Cambria"/>
        </w:rPr>
        <w:t xml:space="preserve"> CCRS)</w:t>
      </w:r>
    </w:p>
    <w:p w:rsidR="00416A5A" w:rsidRPr="00B1085D" w:rsidRDefault="00416A5A" w:rsidP="00416A5A">
      <w:pPr>
        <w:widowControl w:val="0"/>
        <w:autoSpaceDE w:val="0"/>
        <w:autoSpaceDN w:val="0"/>
        <w:adjustRightInd w:val="0"/>
        <w:spacing w:before="29" w:after="0" w:line="240" w:lineRule="auto"/>
        <w:rPr>
          <w:rFonts w:ascii="Century Gothic" w:hAnsi="Century Gothic" w:cs="Cambria"/>
        </w:rPr>
      </w:pPr>
      <w:r w:rsidRPr="00B1085D">
        <w:rPr>
          <w:rFonts w:ascii="Century Gothic" w:hAnsi="Century Gothic" w:cs="Cambria"/>
        </w:rPr>
        <w:t>Year 5 – Miss Kirsty Hulme</w:t>
      </w:r>
      <w:r w:rsidR="00041145" w:rsidRPr="00B1085D">
        <w:rPr>
          <w:rFonts w:ascii="Century Gothic" w:hAnsi="Century Gothic" w:cs="Cambria"/>
        </w:rPr>
        <w:t xml:space="preserve"> (CCRS)</w:t>
      </w:r>
    </w:p>
    <w:p w:rsidR="00416A5A" w:rsidRPr="00B1085D" w:rsidRDefault="00416A5A" w:rsidP="00416A5A">
      <w:pPr>
        <w:widowControl w:val="0"/>
        <w:autoSpaceDE w:val="0"/>
        <w:autoSpaceDN w:val="0"/>
        <w:adjustRightInd w:val="0"/>
        <w:spacing w:before="29" w:after="0" w:line="240" w:lineRule="auto"/>
        <w:rPr>
          <w:rFonts w:ascii="Century Gothic" w:hAnsi="Century Gothic" w:cs="Cambria"/>
        </w:rPr>
      </w:pPr>
      <w:r w:rsidRPr="00B1085D">
        <w:rPr>
          <w:rFonts w:ascii="Century Gothic" w:hAnsi="Century Gothic" w:cs="Cambria"/>
        </w:rPr>
        <w:t>Year 6 – Mr Ian Parry</w:t>
      </w:r>
      <w:r w:rsidR="00041145" w:rsidRPr="00B1085D">
        <w:rPr>
          <w:rFonts w:ascii="Century Gothic" w:hAnsi="Century Gothic" w:cs="Cambria"/>
        </w:rPr>
        <w:t xml:space="preserve"> (CCRS – beginning September 2023)</w:t>
      </w:r>
    </w:p>
    <w:p w:rsidR="00041145" w:rsidRPr="00B1085D" w:rsidRDefault="00041145" w:rsidP="00416A5A">
      <w:pPr>
        <w:widowControl w:val="0"/>
        <w:autoSpaceDE w:val="0"/>
        <w:autoSpaceDN w:val="0"/>
        <w:adjustRightInd w:val="0"/>
        <w:spacing w:before="29" w:after="0" w:line="240" w:lineRule="auto"/>
        <w:rPr>
          <w:rFonts w:ascii="Century Gothic" w:hAnsi="Century Gothic" w:cs="Cambria"/>
        </w:rPr>
      </w:pPr>
    </w:p>
    <w:p w:rsidR="00041145" w:rsidRPr="00B1085D" w:rsidRDefault="00041145" w:rsidP="00416A5A">
      <w:pPr>
        <w:widowControl w:val="0"/>
        <w:autoSpaceDE w:val="0"/>
        <w:autoSpaceDN w:val="0"/>
        <w:adjustRightInd w:val="0"/>
        <w:spacing w:before="29" w:after="0" w:line="240" w:lineRule="auto"/>
        <w:rPr>
          <w:rFonts w:ascii="Century Gothic" w:hAnsi="Century Gothic" w:cs="Cambria"/>
        </w:rPr>
      </w:pPr>
      <w:r w:rsidRPr="00B1085D">
        <w:rPr>
          <w:rFonts w:ascii="Century Gothic" w:hAnsi="Century Gothic" w:cs="Cambria"/>
        </w:rPr>
        <w:t>DHT</w:t>
      </w:r>
      <w:r w:rsidR="00432361" w:rsidRPr="00B1085D">
        <w:rPr>
          <w:rFonts w:ascii="Century Gothic" w:hAnsi="Century Gothic" w:cs="Cambria"/>
        </w:rPr>
        <w:t xml:space="preserve"> and RE lead</w:t>
      </w:r>
      <w:r w:rsidRPr="00B1085D">
        <w:rPr>
          <w:rFonts w:ascii="Century Gothic" w:hAnsi="Century Gothic" w:cs="Cambria"/>
        </w:rPr>
        <w:t xml:space="preserve"> – Mrs Roisin Jackson (</w:t>
      </w:r>
      <w:r w:rsidR="00432361" w:rsidRPr="00B1085D">
        <w:rPr>
          <w:rFonts w:ascii="Century Gothic" w:hAnsi="Century Gothic" w:cs="Cambria"/>
        </w:rPr>
        <w:t xml:space="preserve">equivalent of </w:t>
      </w:r>
      <w:r w:rsidRPr="00B1085D">
        <w:rPr>
          <w:rFonts w:ascii="Century Gothic" w:hAnsi="Century Gothic" w:cs="Cambria"/>
        </w:rPr>
        <w:t>CCRS)</w:t>
      </w:r>
    </w:p>
    <w:p w:rsidR="00041145" w:rsidRDefault="00041145" w:rsidP="00416A5A">
      <w:pPr>
        <w:widowControl w:val="0"/>
        <w:autoSpaceDE w:val="0"/>
        <w:autoSpaceDN w:val="0"/>
        <w:adjustRightInd w:val="0"/>
        <w:spacing w:before="29" w:after="0" w:line="240" w:lineRule="auto"/>
        <w:rPr>
          <w:rFonts w:ascii="Century Gothic" w:hAnsi="Century Gothic" w:cs="Cambria"/>
        </w:rPr>
      </w:pPr>
      <w:r w:rsidRPr="00B1085D">
        <w:rPr>
          <w:rFonts w:ascii="Century Gothic" w:hAnsi="Century Gothic" w:cs="Cambria"/>
        </w:rPr>
        <w:t>HT – Mr Damian Wilson (CCRS – in progress)</w:t>
      </w:r>
    </w:p>
    <w:p w:rsidR="004145B5" w:rsidRPr="00B1085D" w:rsidRDefault="004145B5" w:rsidP="00416A5A">
      <w:pPr>
        <w:widowControl w:val="0"/>
        <w:autoSpaceDE w:val="0"/>
        <w:autoSpaceDN w:val="0"/>
        <w:adjustRightInd w:val="0"/>
        <w:spacing w:before="29" w:after="0" w:line="240" w:lineRule="auto"/>
        <w:rPr>
          <w:rFonts w:ascii="Century Gothic" w:hAnsi="Century Gothic" w:cs="Cambria"/>
        </w:rPr>
      </w:pPr>
    </w:p>
    <w:p w:rsidR="00041145" w:rsidRPr="00B1085D" w:rsidRDefault="00041145" w:rsidP="00416A5A">
      <w:pPr>
        <w:widowControl w:val="0"/>
        <w:autoSpaceDE w:val="0"/>
        <w:autoSpaceDN w:val="0"/>
        <w:adjustRightInd w:val="0"/>
        <w:spacing w:before="29" w:after="0" w:line="240" w:lineRule="auto"/>
        <w:rPr>
          <w:rFonts w:ascii="Century Gothic" w:hAnsi="Century Gothic" w:cs="Cambria"/>
        </w:rPr>
      </w:pPr>
    </w:p>
    <w:p w:rsidR="00041145" w:rsidRPr="004145B5" w:rsidRDefault="00041145" w:rsidP="00416A5A">
      <w:pPr>
        <w:widowControl w:val="0"/>
        <w:autoSpaceDE w:val="0"/>
        <w:autoSpaceDN w:val="0"/>
        <w:adjustRightInd w:val="0"/>
        <w:spacing w:before="29" w:after="0" w:line="240" w:lineRule="auto"/>
        <w:rPr>
          <w:rFonts w:ascii="Century Gothic" w:hAnsi="Century Gothic" w:cs="Cambria"/>
          <w:u w:val="single"/>
        </w:rPr>
      </w:pPr>
      <w:r w:rsidRPr="004145B5">
        <w:rPr>
          <w:rFonts w:ascii="Century Gothic" w:hAnsi="Century Gothic" w:cs="Cambria"/>
          <w:u w:val="single"/>
        </w:rPr>
        <w:t>Resources</w:t>
      </w:r>
      <w:r w:rsidR="004145B5">
        <w:rPr>
          <w:rFonts w:ascii="Century Gothic" w:hAnsi="Century Gothic" w:cs="Cambria"/>
          <w:u w:val="single"/>
        </w:rPr>
        <w:t xml:space="preserve"> </w:t>
      </w:r>
    </w:p>
    <w:p w:rsidR="00041145" w:rsidRPr="00B1085D" w:rsidRDefault="00041145" w:rsidP="00041145">
      <w:pPr>
        <w:widowControl w:val="0"/>
        <w:autoSpaceDE w:val="0"/>
        <w:autoSpaceDN w:val="0"/>
        <w:adjustRightInd w:val="0"/>
        <w:spacing w:before="29" w:after="0" w:line="240" w:lineRule="auto"/>
        <w:rPr>
          <w:rFonts w:ascii="Century Gothic" w:hAnsi="Century Gothic" w:cs="Cambria"/>
        </w:rPr>
      </w:pPr>
      <w:r w:rsidRPr="00B1085D">
        <w:rPr>
          <w:rFonts w:ascii="Century Gothic" w:hAnsi="Century Gothic" w:cs="Cambria"/>
        </w:rPr>
        <w:t xml:space="preserve">At St Jude’s R.E. has an equal place alongside other subjects, enriching them to create greater value and coherence.  The Re </w:t>
      </w:r>
      <w:r w:rsidR="00835835">
        <w:rPr>
          <w:rFonts w:ascii="Century Gothic" w:hAnsi="Century Gothic" w:cs="Cambria"/>
        </w:rPr>
        <w:t>lead</w:t>
      </w:r>
      <w:r w:rsidRPr="00B1085D">
        <w:rPr>
          <w:rFonts w:ascii="Century Gothic" w:hAnsi="Century Gothic" w:cs="Cambria"/>
        </w:rPr>
        <w:t xml:space="preserve"> is responsible for the maintenance of RE resources.  </w:t>
      </w:r>
    </w:p>
    <w:p w:rsidR="00041145" w:rsidRPr="00B1085D" w:rsidRDefault="00041145" w:rsidP="00041145">
      <w:pPr>
        <w:widowControl w:val="0"/>
        <w:autoSpaceDE w:val="0"/>
        <w:autoSpaceDN w:val="0"/>
        <w:adjustRightInd w:val="0"/>
        <w:spacing w:before="29" w:after="0" w:line="240" w:lineRule="auto"/>
        <w:rPr>
          <w:rFonts w:ascii="Century Gothic" w:hAnsi="Century Gothic" w:cs="Cambria"/>
        </w:rPr>
      </w:pPr>
      <w:r w:rsidRPr="00B1085D">
        <w:rPr>
          <w:rFonts w:ascii="Century Gothic" w:hAnsi="Century Gothic" w:cs="Cambria"/>
        </w:rPr>
        <w:t xml:space="preserve">There are a wide range of artefacts and resources stored in the R.E. cupboard which is allocated in the corridor between the Year 5 and the Year 6 classrooms. </w:t>
      </w:r>
    </w:p>
    <w:p w:rsidR="00041145" w:rsidRPr="00B1085D" w:rsidRDefault="00041145" w:rsidP="00041145">
      <w:pPr>
        <w:widowControl w:val="0"/>
        <w:autoSpaceDE w:val="0"/>
        <w:autoSpaceDN w:val="0"/>
        <w:adjustRightInd w:val="0"/>
        <w:spacing w:before="29" w:after="0" w:line="240" w:lineRule="auto"/>
        <w:rPr>
          <w:rFonts w:ascii="Century Gothic" w:hAnsi="Century Gothic" w:cs="Cambria"/>
        </w:rPr>
      </w:pPr>
    </w:p>
    <w:p w:rsidR="00041145" w:rsidRPr="00B1085D" w:rsidRDefault="00041145" w:rsidP="00041145">
      <w:pPr>
        <w:spacing w:after="0"/>
        <w:rPr>
          <w:rFonts w:ascii="Century Gothic" w:hAnsi="Century Gothic"/>
        </w:rPr>
      </w:pPr>
      <w:r w:rsidRPr="00B1085D">
        <w:rPr>
          <w:rFonts w:ascii="Century Gothic" w:hAnsi="Century Gothic"/>
        </w:rPr>
        <w:t xml:space="preserve">Each </w:t>
      </w:r>
      <w:r w:rsidRPr="00B1085D">
        <w:rPr>
          <w:rFonts w:ascii="Century Gothic" w:hAnsi="Century Gothic"/>
          <w:b/>
        </w:rPr>
        <w:t>classroom</w:t>
      </w:r>
      <w:r w:rsidRPr="00B1085D">
        <w:rPr>
          <w:rFonts w:ascii="Century Gothic" w:hAnsi="Century Gothic"/>
        </w:rPr>
        <w:t xml:space="preserve"> has:</w:t>
      </w:r>
    </w:p>
    <w:p w:rsidR="00041145" w:rsidRPr="00B1085D" w:rsidRDefault="00041145" w:rsidP="00041145">
      <w:pPr>
        <w:spacing w:after="0"/>
        <w:rPr>
          <w:rFonts w:ascii="Century Gothic" w:hAnsi="Century Gothic"/>
        </w:rPr>
      </w:pPr>
      <w:r w:rsidRPr="00B1085D">
        <w:rPr>
          <w:rFonts w:ascii="Century Gothic" w:hAnsi="Century Gothic"/>
          <w:i/>
        </w:rPr>
        <w:t>Collective Worship box</w:t>
      </w:r>
      <w:r w:rsidRPr="00B1085D">
        <w:rPr>
          <w:rFonts w:ascii="Century Gothic" w:hAnsi="Century Gothic"/>
        </w:rPr>
        <w:t xml:space="preserve"> – candles, floating candles, beads, pebbles, shells, pine cones, Bible, various cloths, bubbles, picture frame, crucifix, bowl, heart artefact</w:t>
      </w:r>
    </w:p>
    <w:p w:rsidR="00041145" w:rsidRPr="00B1085D" w:rsidRDefault="00041145" w:rsidP="00041145">
      <w:pPr>
        <w:spacing w:after="0"/>
        <w:rPr>
          <w:rFonts w:ascii="Century Gothic" w:hAnsi="Century Gothic"/>
        </w:rPr>
      </w:pPr>
      <w:r w:rsidRPr="00B1085D">
        <w:rPr>
          <w:rFonts w:ascii="Century Gothic" w:hAnsi="Century Gothic"/>
          <w:i/>
        </w:rPr>
        <w:t>Resources for focus table</w:t>
      </w:r>
      <w:r w:rsidRPr="00B1085D">
        <w:rPr>
          <w:rFonts w:ascii="Century Gothic" w:hAnsi="Century Gothic"/>
        </w:rPr>
        <w:t xml:space="preserve"> </w:t>
      </w:r>
      <w:r w:rsidRPr="00B1085D">
        <w:rPr>
          <w:rFonts w:ascii="Century Gothic" w:hAnsi="Century Gothic"/>
          <w:i/>
        </w:rPr>
        <w:t>and lessons</w:t>
      </w:r>
      <w:r w:rsidRPr="00B1085D">
        <w:rPr>
          <w:rFonts w:ascii="Century Gothic" w:hAnsi="Century Gothic"/>
        </w:rPr>
        <w:t xml:space="preserve"> – Come and See Book, God’s Story 1, 2 &amp; 3, Church’s Story 1, 2 &amp; 3 (both of which are available on IWB), crucifix, candles, teacher make use of the CAFOD website as well as other appropriate websites, Bibles (if needed teachers use the RE resource cupboard to source resources for their classroom e.g. love statues).  Resources are updated on a termly basis as and when needed.</w:t>
      </w:r>
    </w:p>
    <w:p w:rsidR="00041145" w:rsidRPr="00B1085D" w:rsidRDefault="00041145" w:rsidP="00041145">
      <w:pPr>
        <w:spacing w:after="0"/>
        <w:rPr>
          <w:rFonts w:ascii="Century Gothic" w:hAnsi="Century Gothic"/>
        </w:rPr>
      </w:pPr>
    </w:p>
    <w:p w:rsidR="00041145" w:rsidRPr="00B1085D" w:rsidRDefault="00041145" w:rsidP="00041145">
      <w:pPr>
        <w:spacing w:after="0"/>
        <w:rPr>
          <w:rFonts w:ascii="Century Gothic" w:hAnsi="Century Gothic"/>
          <w:b/>
        </w:rPr>
      </w:pPr>
    </w:p>
    <w:p w:rsidR="004145B5" w:rsidRPr="004145B5" w:rsidRDefault="00041145" w:rsidP="00041145">
      <w:pPr>
        <w:spacing w:after="0"/>
        <w:rPr>
          <w:rFonts w:ascii="Century Gothic" w:hAnsi="Century Gothic"/>
          <w:u w:val="single"/>
        </w:rPr>
      </w:pPr>
      <w:r w:rsidRPr="004145B5">
        <w:rPr>
          <w:rFonts w:ascii="Century Gothic" w:hAnsi="Century Gothic"/>
          <w:u w:val="single"/>
        </w:rPr>
        <w:lastRenderedPageBreak/>
        <w:t>Religious Education resource cupboard:</w:t>
      </w:r>
    </w:p>
    <w:p w:rsidR="00041145" w:rsidRPr="00B1085D" w:rsidRDefault="00041145" w:rsidP="00041145">
      <w:pPr>
        <w:spacing w:after="0"/>
        <w:rPr>
          <w:rFonts w:ascii="Century Gothic" w:hAnsi="Century Gothic"/>
        </w:rPr>
      </w:pPr>
      <w:r w:rsidRPr="00B1085D">
        <w:rPr>
          <w:rFonts w:ascii="Century Gothic" w:hAnsi="Century Gothic"/>
          <w:i/>
        </w:rPr>
        <w:t>Church artefacts</w:t>
      </w:r>
      <w:r w:rsidRPr="00B1085D">
        <w:rPr>
          <w:rFonts w:ascii="Century Gothic" w:hAnsi="Century Gothic"/>
        </w:rPr>
        <w:t xml:space="preserve"> – chalice, </w:t>
      </w:r>
    </w:p>
    <w:p w:rsidR="00041145" w:rsidRPr="00B1085D" w:rsidRDefault="00041145" w:rsidP="00041145">
      <w:pPr>
        <w:spacing w:after="0"/>
        <w:rPr>
          <w:rFonts w:ascii="Century Gothic" w:hAnsi="Century Gothic"/>
        </w:rPr>
      </w:pPr>
      <w:r w:rsidRPr="00B1085D">
        <w:rPr>
          <w:rFonts w:ascii="Century Gothic" w:hAnsi="Century Gothic"/>
          <w:i/>
        </w:rPr>
        <w:t>Variety of candles</w:t>
      </w:r>
      <w:r w:rsidRPr="00B1085D">
        <w:rPr>
          <w:rFonts w:ascii="Century Gothic" w:hAnsi="Century Gothic"/>
        </w:rPr>
        <w:t xml:space="preserve"> – Advent Wreath candles, varied sizes of Church candles, floating candles, candle holders, </w:t>
      </w:r>
      <w:proofErr w:type="spellStart"/>
      <w:r w:rsidRPr="00B1085D">
        <w:rPr>
          <w:rFonts w:ascii="Century Gothic" w:hAnsi="Century Gothic"/>
        </w:rPr>
        <w:t>tealights</w:t>
      </w:r>
      <w:proofErr w:type="spellEnd"/>
    </w:p>
    <w:p w:rsidR="00041145" w:rsidRPr="00B1085D" w:rsidRDefault="00041145" w:rsidP="00041145">
      <w:pPr>
        <w:spacing w:after="0"/>
        <w:rPr>
          <w:rFonts w:ascii="Century Gothic" w:hAnsi="Century Gothic"/>
        </w:rPr>
      </w:pPr>
      <w:r w:rsidRPr="00B1085D">
        <w:rPr>
          <w:rFonts w:ascii="Century Gothic" w:hAnsi="Century Gothic"/>
          <w:i/>
        </w:rPr>
        <w:t xml:space="preserve">Collective Worship resources </w:t>
      </w:r>
      <w:r w:rsidRPr="00B1085D">
        <w:rPr>
          <w:rFonts w:ascii="Century Gothic" w:hAnsi="Century Gothic"/>
        </w:rPr>
        <w:t xml:space="preserve">- pebbles, pine cones, decorative leaves / butterflies, </w:t>
      </w:r>
    </w:p>
    <w:p w:rsidR="00041145" w:rsidRPr="00B1085D" w:rsidRDefault="00041145" w:rsidP="00041145">
      <w:pPr>
        <w:spacing w:after="0"/>
        <w:rPr>
          <w:rFonts w:ascii="Century Gothic" w:hAnsi="Century Gothic"/>
        </w:rPr>
      </w:pPr>
      <w:r w:rsidRPr="00B1085D">
        <w:rPr>
          <w:rFonts w:ascii="Century Gothic" w:hAnsi="Century Gothic"/>
          <w:i/>
        </w:rPr>
        <w:t xml:space="preserve">A range of cloths – </w:t>
      </w:r>
      <w:r w:rsidRPr="00B1085D">
        <w:rPr>
          <w:rFonts w:ascii="Century Gothic" w:hAnsi="Century Gothic"/>
        </w:rPr>
        <w:t>coloured cloth for each part of the Liturgical year, cloth for altar for school masses</w:t>
      </w:r>
    </w:p>
    <w:p w:rsidR="00041145" w:rsidRPr="00B1085D" w:rsidRDefault="00041145" w:rsidP="00041145">
      <w:pPr>
        <w:spacing w:after="0"/>
        <w:rPr>
          <w:rFonts w:ascii="Century Gothic" w:hAnsi="Century Gothic"/>
        </w:rPr>
      </w:pPr>
      <w:r w:rsidRPr="00B1085D">
        <w:rPr>
          <w:rFonts w:ascii="Century Gothic" w:hAnsi="Century Gothic"/>
        </w:rPr>
        <w:t xml:space="preserve">Christmas – Posada for each class, crib for each class, </w:t>
      </w:r>
    </w:p>
    <w:p w:rsidR="00041145" w:rsidRPr="00B1085D" w:rsidRDefault="00041145" w:rsidP="00041145">
      <w:pPr>
        <w:spacing w:after="0"/>
        <w:rPr>
          <w:rFonts w:ascii="Century Gothic" w:hAnsi="Century Gothic"/>
        </w:rPr>
      </w:pPr>
      <w:r w:rsidRPr="00B1085D">
        <w:rPr>
          <w:rFonts w:ascii="Century Gothic" w:hAnsi="Century Gothic"/>
        </w:rPr>
        <w:t>Other faith resources including Judaism, Islam and Hinduism.</w:t>
      </w:r>
    </w:p>
    <w:p w:rsidR="004145B5" w:rsidRDefault="004145B5" w:rsidP="00041145">
      <w:pPr>
        <w:spacing w:after="0"/>
        <w:rPr>
          <w:rFonts w:ascii="Century Gothic" w:hAnsi="Century Gothic" w:cs="Cambria"/>
          <w:b/>
          <w:u w:val="single"/>
        </w:rPr>
      </w:pPr>
    </w:p>
    <w:p w:rsidR="004145B5" w:rsidRPr="004145B5" w:rsidRDefault="00416A5A" w:rsidP="00041145">
      <w:pPr>
        <w:spacing w:after="0"/>
        <w:rPr>
          <w:rFonts w:ascii="Century Gothic" w:hAnsi="Century Gothic" w:cs="Cambria"/>
          <w:u w:val="single"/>
        </w:rPr>
      </w:pPr>
      <w:r w:rsidRPr="004145B5">
        <w:rPr>
          <w:rFonts w:ascii="Century Gothic" w:hAnsi="Century Gothic" w:cs="Cambria"/>
          <w:u w:val="single"/>
        </w:rPr>
        <w:t xml:space="preserve">Training </w:t>
      </w:r>
    </w:p>
    <w:p w:rsidR="009D4A4E" w:rsidRPr="00B1085D" w:rsidRDefault="00416A5A" w:rsidP="00416A5A">
      <w:pPr>
        <w:widowControl w:val="0"/>
        <w:autoSpaceDE w:val="0"/>
        <w:autoSpaceDN w:val="0"/>
        <w:adjustRightInd w:val="0"/>
        <w:spacing w:before="29" w:after="0" w:line="240" w:lineRule="auto"/>
        <w:rPr>
          <w:rFonts w:ascii="Century Gothic" w:hAnsi="Century Gothic" w:cs="Cambria"/>
          <w:highlight w:val="yellow"/>
        </w:rPr>
      </w:pPr>
      <w:r w:rsidRPr="00B1085D">
        <w:rPr>
          <w:rFonts w:ascii="Century Gothic" w:hAnsi="Century Gothic" w:cs="Cambria"/>
        </w:rPr>
        <w:t>Please refer to</w:t>
      </w:r>
      <w:r w:rsidR="00835835">
        <w:rPr>
          <w:rFonts w:ascii="Century Gothic" w:hAnsi="Century Gothic" w:cs="Cambria"/>
        </w:rPr>
        <w:t xml:space="preserve"> our</w:t>
      </w:r>
      <w:r w:rsidRPr="00B1085D">
        <w:rPr>
          <w:rFonts w:ascii="Century Gothic" w:hAnsi="Century Gothic" w:cs="Cambria"/>
        </w:rPr>
        <w:t xml:space="preserve"> CSED for training attended and booked for the upcoming year.</w:t>
      </w:r>
    </w:p>
    <w:p w:rsidR="00F15613" w:rsidRPr="00B1085D" w:rsidRDefault="00F15613" w:rsidP="004E2880">
      <w:pPr>
        <w:widowControl w:val="0"/>
        <w:autoSpaceDE w:val="0"/>
        <w:autoSpaceDN w:val="0"/>
        <w:adjustRightInd w:val="0"/>
        <w:spacing w:before="29" w:after="0" w:line="240" w:lineRule="auto"/>
        <w:rPr>
          <w:rFonts w:ascii="Century Gothic" w:hAnsi="Century Gothic" w:cs="Cambria"/>
        </w:rPr>
      </w:pPr>
    </w:p>
    <w:p w:rsidR="00210CB5" w:rsidRPr="004145B5" w:rsidRDefault="00210CB5" w:rsidP="004E2880">
      <w:pPr>
        <w:spacing w:after="0"/>
        <w:rPr>
          <w:rFonts w:ascii="Century Gothic" w:hAnsi="Century Gothic"/>
        </w:rPr>
      </w:pPr>
    </w:p>
    <w:p w:rsidR="00210CB5" w:rsidRPr="004145B5" w:rsidRDefault="00210CB5" w:rsidP="004E2880">
      <w:pPr>
        <w:spacing w:after="0"/>
        <w:rPr>
          <w:rFonts w:ascii="Century Gothic" w:hAnsi="Century Gothic"/>
          <w:b/>
          <w:u w:val="single"/>
        </w:rPr>
      </w:pPr>
      <w:r w:rsidRPr="004145B5">
        <w:rPr>
          <w:rFonts w:ascii="Century Gothic" w:hAnsi="Century Gothic"/>
          <w:b/>
          <w:u w:val="single"/>
        </w:rPr>
        <w:t>RELATIONSHIP OF R.E. TO THE WHOLE CURRICULUM</w:t>
      </w:r>
    </w:p>
    <w:p w:rsidR="00210CB5" w:rsidRPr="00B1085D" w:rsidRDefault="00210CB5" w:rsidP="004E2880">
      <w:pPr>
        <w:spacing w:after="0"/>
        <w:rPr>
          <w:rFonts w:ascii="Century Gothic" w:hAnsi="Century Gothic"/>
          <w:b/>
          <w:color w:val="7030A0"/>
        </w:rPr>
      </w:pPr>
    </w:p>
    <w:p w:rsidR="00210CB5" w:rsidRPr="00B1085D" w:rsidRDefault="00414360" w:rsidP="004E2880">
      <w:pPr>
        <w:spacing w:after="0"/>
        <w:rPr>
          <w:rFonts w:ascii="Century Gothic" w:hAnsi="Century Gothic"/>
          <w:u w:val="single"/>
        </w:rPr>
      </w:pPr>
      <w:r w:rsidRPr="00B1085D">
        <w:rPr>
          <w:rFonts w:ascii="Century Gothic" w:hAnsi="Century Gothic"/>
          <w:u w:val="single"/>
        </w:rPr>
        <w:t>Collective Worship</w:t>
      </w:r>
      <w:r w:rsidR="00474C2C" w:rsidRPr="00B1085D">
        <w:rPr>
          <w:rFonts w:ascii="Century Gothic" w:hAnsi="Century Gothic"/>
          <w:u w:val="single"/>
        </w:rPr>
        <w:t>/Prayer and Liturgy</w:t>
      </w:r>
    </w:p>
    <w:p w:rsidR="00414360" w:rsidRPr="00B1085D" w:rsidRDefault="00414360" w:rsidP="004E2880">
      <w:pPr>
        <w:spacing w:after="0"/>
        <w:rPr>
          <w:rFonts w:ascii="Century Gothic" w:hAnsi="Century Gothic"/>
        </w:rPr>
      </w:pPr>
      <w:r w:rsidRPr="00B1085D">
        <w:rPr>
          <w:rFonts w:ascii="Century Gothic" w:hAnsi="Century Gothic"/>
        </w:rPr>
        <w:t>At St Jude’s Collective Worship takes place each day. There are opportunities to worship as a whole school, in separate Key Stages and as a class family. There are also opportunities each term for class and whole school assemblies and celebrations to which all pupils, parents and parishioners are welcome.</w:t>
      </w:r>
      <w:r w:rsidR="004E2880" w:rsidRPr="00B1085D">
        <w:rPr>
          <w:rFonts w:ascii="Century Gothic" w:hAnsi="Century Gothic"/>
        </w:rPr>
        <w:t xml:space="preserve"> (see </w:t>
      </w:r>
      <w:r w:rsidRPr="00B1085D">
        <w:rPr>
          <w:rFonts w:ascii="Century Gothic" w:hAnsi="Century Gothic"/>
        </w:rPr>
        <w:t>Collective Worship</w:t>
      </w:r>
      <w:r w:rsidR="00474C2C" w:rsidRPr="00B1085D">
        <w:rPr>
          <w:rFonts w:ascii="Century Gothic" w:hAnsi="Century Gothic"/>
        </w:rPr>
        <w:t>/Prayer and Liturgy</w:t>
      </w:r>
      <w:r w:rsidRPr="00B1085D">
        <w:rPr>
          <w:rFonts w:ascii="Century Gothic" w:hAnsi="Century Gothic"/>
        </w:rPr>
        <w:t xml:space="preserve"> Policy</w:t>
      </w:r>
      <w:r w:rsidR="004E2880" w:rsidRPr="00B1085D">
        <w:rPr>
          <w:rFonts w:ascii="Century Gothic" w:hAnsi="Century Gothic"/>
        </w:rPr>
        <w:t>)</w:t>
      </w:r>
    </w:p>
    <w:p w:rsidR="00414360" w:rsidRPr="00B1085D" w:rsidRDefault="00414360" w:rsidP="004E2880">
      <w:pPr>
        <w:spacing w:after="0"/>
        <w:rPr>
          <w:rFonts w:ascii="Century Gothic" w:hAnsi="Century Gothic"/>
        </w:rPr>
      </w:pPr>
    </w:p>
    <w:p w:rsidR="00414360" w:rsidRPr="00B1085D" w:rsidRDefault="00414360" w:rsidP="004E2880">
      <w:pPr>
        <w:spacing w:after="0"/>
        <w:rPr>
          <w:rFonts w:ascii="Century Gothic" w:hAnsi="Century Gothic"/>
          <w:u w:val="single"/>
        </w:rPr>
      </w:pPr>
      <w:r w:rsidRPr="00B1085D">
        <w:rPr>
          <w:rFonts w:ascii="Century Gothic" w:hAnsi="Century Gothic"/>
          <w:u w:val="single"/>
        </w:rPr>
        <w:t>Spiritual and Moral Development</w:t>
      </w:r>
    </w:p>
    <w:p w:rsidR="00414360" w:rsidRPr="00B1085D" w:rsidRDefault="00414360" w:rsidP="004E2880">
      <w:pPr>
        <w:spacing w:after="0"/>
        <w:rPr>
          <w:rFonts w:ascii="Century Gothic" w:hAnsi="Century Gothic"/>
        </w:rPr>
      </w:pPr>
      <w:r w:rsidRPr="00B1085D">
        <w:rPr>
          <w:rFonts w:ascii="Century Gothic" w:hAnsi="Century Gothic"/>
        </w:rPr>
        <w:t xml:space="preserve">At St Jude’s the spiritual and moral development of our children is of fundamental importance.  A variety of opportunities are provided for children and staff </w:t>
      </w:r>
      <w:r w:rsidR="001A0BA7" w:rsidRPr="00B1085D">
        <w:rPr>
          <w:rFonts w:ascii="Century Gothic" w:hAnsi="Century Gothic"/>
        </w:rPr>
        <w:t>to reflect upon their place in the universe and their role in living according to the teachings of Jesus (see</w:t>
      </w:r>
      <w:r w:rsidR="004E2880" w:rsidRPr="00B1085D">
        <w:rPr>
          <w:rFonts w:ascii="Century Gothic" w:hAnsi="Century Gothic"/>
        </w:rPr>
        <w:t xml:space="preserve"> Spiritual and Moral</w:t>
      </w:r>
      <w:r w:rsidR="001A0BA7" w:rsidRPr="00B1085D">
        <w:rPr>
          <w:rFonts w:ascii="Century Gothic" w:hAnsi="Century Gothic"/>
        </w:rPr>
        <w:t xml:space="preserve"> policy)</w:t>
      </w:r>
    </w:p>
    <w:p w:rsidR="00414360" w:rsidRPr="00B1085D" w:rsidRDefault="00414360" w:rsidP="004E2880">
      <w:pPr>
        <w:spacing w:after="0"/>
        <w:rPr>
          <w:rFonts w:ascii="Century Gothic" w:hAnsi="Century Gothic"/>
        </w:rPr>
      </w:pPr>
    </w:p>
    <w:p w:rsidR="00BA5330" w:rsidRPr="00B1085D" w:rsidRDefault="00BA5330" w:rsidP="004E2880">
      <w:pPr>
        <w:spacing w:after="0"/>
        <w:rPr>
          <w:rFonts w:ascii="Century Gothic" w:hAnsi="Century Gothic"/>
          <w:u w:val="single"/>
        </w:rPr>
      </w:pPr>
    </w:p>
    <w:p w:rsidR="00414360" w:rsidRPr="00B1085D" w:rsidRDefault="00414360" w:rsidP="004E2880">
      <w:pPr>
        <w:spacing w:after="0"/>
        <w:rPr>
          <w:rFonts w:ascii="Century Gothic" w:hAnsi="Century Gothic"/>
          <w:u w:val="single"/>
        </w:rPr>
      </w:pPr>
      <w:r w:rsidRPr="00B1085D">
        <w:rPr>
          <w:rFonts w:ascii="Century Gothic" w:hAnsi="Century Gothic"/>
          <w:u w:val="single"/>
        </w:rPr>
        <w:t>Away Days and Retreats</w:t>
      </w:r>
    </w:p>
    <w:p w:rsidR="00397FCC" w:rsidRPr="00B1085D" w:rsidRDefault="00414360" w:rsidP="004E2880">
      <w:pPr>
        <w:spacing w:after="0"/>
        <w:rPr>
          <w:rFonts w:ascii="Century Gothic" w:hAnsi="Century Gothic"/>
        </w:rPr>
      </w:pPr>
      <w:r w:rsidRPr="00B1085D">
        <w:rPr>
          <w:rFonts w:ascii="Century Gothic" w:hAnsi="Century Gothic"/>
        </w:rPr>
        <w:t>Year 6 are given the opportunity to participate in a ‘Spiritual Retreat</w:t>
      </w:r>
      <w:r w:rsidR="00397FCC" w:rsidRPr="00B1085D">
        <w:rPr>
          <w:rFonts w:ascii="Century Gothic" w:hAnsi="Century Gothic"/>
        </w:rPr>
        <w:t>’ with Animate as part of their transition.</w:t>
      </w:r>
    </w:p>
    <w:p w:rsidR="004E2880" w:rsidRPr="00B1085D" w:rsidRDefault="004E2880" w:rsidP="004E2880">
      <w:pPr>
        <w:spacing w:after="0"/>
        <w:rPr>
          <w:rFonts w:ascii="Century Gothic" w:hAnsi="Century Gothic"/>
          <w:u w:val="single"/>
        </w:rPr>
      </w:pPr>
    </w:p>
    <w:p w:rsidR="00D83AE1" w:rsidRPr="00B1085D" w:rsidRDefault="00D83AE1" w:rsidP="004E2880">
      <w:pPr>
        <w:spacing w:after="0"/>
        <w:rPr>
          <w:rFonts w:ascii="Century Gothic" w:hAnsi="Century Gothic"/>
          <w:u w:val="single"/>
        </w:rPr>
      </w:pPr>
    </w:p>
    <w:p w:rsidR="00414360" w:rsidRPr="00B1085D" w:rsidRDefault="00414360" w:rsidP="004E2880">
      <w:pPr>
        <w:spacing w:after="0"/>
        <w:rPr>
          <w:rFonts w:ascii="Century Gothic" w:hAnsi="Century Gothic"/>
          <w:u w:val="single"/>
        </w:rPr>
      </w:pPr>
      <w:r w:rsidRPr="00B1085D">
        <w:rPr>
          <w:rFonts w:ascii="Century Gothic" w:hAnsi="Century Gothic"/>
          <w:u w:val="single"/>
        </w:rPr>
        <w:t>Links with Parents</w:t>
      </w:r>
    </w:p>
    <w:p w:rsidR="00414360" w:rsidRDefault="00414360" w:rsidP="004E2880">
      <w:pPr>
        <w:spacing w:after="0"/>
        <w:rPr>
          <w:rFonts w:ascii="Century Gothic" w:hAnsi="Century Gothic"/>
        </w:rPr>
      </w:pPr>
      <w:r w:rsidRPr="00B1085D">
        <w:rPr>
          <w:rFonts w:ascii="Century Gothic" w:hAnsi="Century Gothic"/>
        </w:rPr>
        <w:t>We</w:t>
      </w:r>
      <w:r w:rsidR="00397FCC" w:rsidRPr="00B1085D">
        <w:rPr>
          <w:rFonts w:ascii="Century Gothic" w:hAnsi="Century Gothic"/>
        </w:rPr>
        <w:t xml:space="preserve"> strive to</w:t>
      </w:r>
      <w:r w:rsidRPr="00B1085D">
        <w:rPr>
          <w:rFonts w:ascii="Century Gothic" w:hAnsi="Century Gothic"/>
        </w:rPr>
        <w:t xml:space="preserve"> have close links with parents at St Jude’s, in the form of Home/School initiatives, an open door policy and a positive attitude towards parental help in school. Through sacramental programmes, pre-school meetings, </w:t>
      </w:r>
      <w:r w:rsidR="004E2880" w:rsidRPr="00B1085D">
        <w:rPr>
          <w:rFonts w:ascii="Century Gothic" w:hAnsi="Century Gothic"/>
        </w:rPr>
        <w:t>parent’s</w:t>
      </w:r>
      <w:r w:rsidRPr="00B1085D">
        <w:rPr>
          <w:rFonts w:ascii="Century Gothic" w:hAnsi="Century Gothic"/>
        </w:rPr>
        <w:t xml:space="preserve"> evenings</w:t>
      </w:r>
      <w:r w:rsidR="00BA6701">
        <w:rPr>
          <w:rFonts w:ascii="Century Gothic" w:hAnsi="Century Gothic"/>
        </w:rPr>
        <w:t xml:space="preserve"> and school celebrations</w:t>
      </w:r>
      <w:r w:rsidRPr="00B1085D">
        <w:rPr>
          <w:rFonts w:ascii="Century Gothic" w:hAnsi="Century Gothic"/>
        </w:rPr>
        <w:t xml:space="preserve"> we involve parents in their child’s religious education and, indeed, their education as a whole.</w:t>
      </w:r>
      <w:r w:rsidR="00D83AE1" w:rsidRPr="00B1085D">
        <w:rPr>
          <w:rFonts w:ascii="Century Gothic" w:hAnsi="Century Gothic"/>
        </w:rPr>
        <w:t xml:space="preserve">  Whilst in school parents are invited to share their thoughts and reflections as their children celebrate and share the liturgy.</w:t>
      </w:r>
    </w:p>
    <w:p w:rsidR="00BA6701" w:rsidRPr="00B1085D" w:rsidRDefault="00BA6701" w:rsidP="004E2880">
      <w:pPr>
        <w:spacing w:after="0"/>
        <w:rPr>
          <w:rFonts w:ascii="Century Gothic" w:hAnsi="Century Gothic"/>
        </w:rPr>
      </w:pPr>
    </w:p>
    <w:p w:rsidR="00414360" w:rsidRPr="00B1085D" w:rsidRDefault="00414360" w:rsidP="004E2880">
      <w:pPr>
        <w:spacing w:after="0"/>
        <w:rPr>
          <w:rFonts w:ascii="Century Gothic" w:hAnsi="Century Gothic"/>
        </w:rPr>
      </w:pPr>
    </w:p>
    <w:p w:rsidR="00781889" w:rsidRPr="00B1085D" w:rsidRDefault="00781889" w:rsidP="004E2880">
      <w:pPr>
        <w:spacing w:after="0"/>
        <w:rPr>
          <w:rFonts w:ascii="Century Gothic" w:hAnsi="Century Gothic"/>
          <w:u w:val="single"/>
        </w:rPr>
      </w:pPr>
    </w:p>
    <w:p w:rsidR="00414360" w:rsidRPr="00B1085D" w:rsidRDefault="00414360" w:rsidP="004E2880">
      <w:pPr>
        <w:spacing w:after="0"/>
        <w:rPr>
          <w:rFonts w:ascii="Century Gothic" w:hAnsi="Century Gothic"/>
          <w:u w:val="single"/>
        </w:rPr>
      </w:pPr>
      <w:r w:rsidRPr="00B1085D">
        <w:rPr>
          <w:rFonts w:ascii="Century Gothic" w:hAnsi="Century Gothic"/>
          <w:u w:val="single"/>
        </w:rPr>
        <w:lastRenderedPageBreak/>
        <w:t>Links with Parish</w:t>
      </w:r>
    </w:p>
    <w:p w:rsidR="00210CB5" w:rsidRPr="00B1085D" w:rsidRDefault="00AD2A77" w:rsidP="00BA6701">
      <w:pPr>
        <w:spacing w:after="0" w:line="240" w:lineRule="auto"/>
        <w:rPr>
          <w:rFonts w:ascii="Century Gothic" w:hAnsi="Century Gothic"/>
        </w:rPr>
      </w:pPr>
      <w:r w:rsidRPr="00B1085D">
        <w:rPr>
          <w:rFonts w:ascii="Century Gothic" w:hAnsi="Century Gothic"/>
        </w:rPr>
        <w:t>At St Jude</w:t>
      </w:r>
      <w:r w:rsidR="00414360" w:rsidRPr="00B1085D">
        <w:rPr>
          <w:rFonts w:ascii="Century Gothic" w:hAnsi="Century Gothic"/>
        </w:rPr>
        <w:t>’s we have created and fostered relationshi</w:t>
      </w:r>
      <w:r w:rsidRPr="00B1085D">
        <w:rPr>
          <w:rFonts w:ascii="Century Gothic" w:hAnsi="Century Gothic"/>
        </w:rPr>
        <w:t>ps with the parish of St Jude</w:t>
      </w:r>
      <w:r w:rsidR="00414360" w:rsidRPr="00B1085D">
        <w:rPr>
          <w:rFonts w:ascii="Century Gothic" w:hAnsi="Century Gothic"/>
        </w:rPr>
        <w:t>’s in several ways.  There are open invitations to school assemblies, celebrations</w:t>
      </w:r>
      <w:r w:rsidRPr="00B1085D">
        <w:rPr>
          <w:rFonts w:ascii="Century Gothic" w:hAnsi="Century Gothic"/>
        </w:rPr>
        <w:t>, choir concerts, Carol Services</w:t>
      </w:r>
      <w:r w:rsidR="00BA6701">
        <w:rPr>
          <w:rFonts w:ascii="Century Gothic" w:hAnsi="Century Gothic"/>
        </w:rPr>
        <w:t xml:space="preserve"> and Christmas Nativities</w:t>
      </w:r>
      <w:r w:rsidR="00414360" w:rsidRPr="00B1085D">
        <w:rPr>
          <w:rFonts w:ascii="Century Gothic" w:hAnsi="Century Gothic"/>
        </w:rPr>
        <w:t>.  We work together i</w:t>
      </w:r>
      <w:r w:rsidRPr="00B1085D">
        <w:rPr>
          <w:rFonts w:ascii="Century Gothic" w:hAnsi="Century Gothic"/>
        </w:rPr>
        <w:t>n</w:t>
      </w:r>
      <w:r w:rsidR="00414360" w:rsidRPr="00B1085D">
        <w:rPr>
          <w:rFonts w:ascii="Century Gothic" w:hAnsi="Century Gothic"/>
        </w:rPr>
        <w:t xml:space="preserve"> sacramental preparation and we support parish functions, such as the Christmas and Summer Fayres and harvest.</w:t>
      </w:r>
      <w:r w:rsidR="00FD32EC" w:rsidRPr="00B1085D">
        <w:rPr>
          <w:rFonts w:ascii="Century Gothic" w:hAnsi="Century Gothic"/>
        </w:rPr>
        <w:t xml:space="preserve">  We also welcome two </w:t>
      </w:r>
      <w:proofErr w:type="spellStart"/>
      <w:r w:rsidR="00FD32EC" w:rsidRPr="00B1085D">
        <w:rPr>
          <w:rFonts w:ascii="Century Gothic" w:hAnsi="Century Gothic"/>
        </w:rPr>
        <w:t>parishnors</w:t>
      </w:r>
      <w:proofErr w:type="spellEnd"/>
      <w:r w:rsidR="00FD32EC" w:rsidRPr="00B1085D">
        <w:rPr>
          <w:rFonts w:ascii="Century Gothic" w:hAnsi="Century Gothic"/>
        </w:rPr>
        <w:t xml:space="preserve"> who come into school on a weekly basis to say th</w:t>
      </w:r>
      <w:r w:rsidR="00D83AE1" w:rsidRPr="00B1085D">
        <w:rPr>
          <w:rFonts w:ascii="Century Gothic" w:hAnsi="Century Gothic"/>
        </w:rPr>
        <w:t>e Rosary with our KS2 children, alongside our priest.</w:t>
      </w:r>
    </w:p>
    <w:p w:rsidR="00506081" w:rsidRPr="00B1085D" w:rsidRDefault="00506081" w:rsidP="004E2880">
      <w:pPr>
        <w:spacing w:after="0"/>
        <w:rPr>
          <w:rFonts w:ascii="Century Gothic" w:hAnsi="Century Gothic"/>
          <w:u w:val="single"/>
        </w:rPr>
      </w:pPr>
    </w:p>
    <w:p w:rsidR="00506081" w:rsidRPr="00B1085D" w:rsidRDefault="00506081" w:rsidP="004E2880">
      <w:pPr>
        <w:spacing w:after="0"/>
        <w:rPr>
          <w:rFonts w:ascii="Century Gothic" w:hAnsi="Century Gothic"/>
          <w:u w:val="single"/>
        </w:rPr>
      </w:pPr>
    </w:p>
    <w:p w:rsidR="00AD2A77" w:rsidRPr="00B83533" w:rsidRDefault="00B83533" w:rsidP="004E2880">
      <w:pPr>
        <w:spacing w:after="0"/>
        <w:rPr>
          <w:rFonts w:ascii="Century Gothic" w:hAnsi="Century Gothic"/>
          <w:b/>
          <w:u w:val="single"/>
        </w:rPr>
      </w:pPr>
      <w:r w:rsidRPr="00B83533">
        <w:rPr>
          <w:rFonts w:ascii="Century Gothic" w:hAnsi="Century Gothic"/>
          <w:b/>
          <w:u w:val="single"/>
        </w:rPr>
        <w:t>SACRAMENTAL PREPARATION</w:t>
      </w:r>
    </w:p>
    <w:p w:rsidR="00B83533" w:rsidRPr="00B1085D" w:rsidRDefault="00B83533" w:rsidP="004E2880">
      <w:pPr>
        <w:spacing w:after="0"/>
        <w:rPr>
          <w:rFonts w:ascii="Century Gothic" w:hAnsi="Century Gothic"/>
          <w:highlight w:val="yellow"/>
          <w:u w:val="single"/>
        </w:rPr>
      </w:pPr>
    </w:p>
    <w:p w:rsidR="00B83533" w:rsidRPr="00B83533" w:rsidRDefault="00B83533" w:rsidP="00B83533">
      <w:pPr>
        <w:autoSpaceDE w:val="0"/>
        <w:autoSpaceDN w:val="0"/>
        <w:adjustRightInd w:val="0"/>
        <w:spacing w:after="0" w:line="240" w:lineRule="auto"/>
        <w:rPr>
          <w:rFonts w:ascii="Century Gothic" w:hAnsi="Century Gothic" w:cs="SassoonCRInfant"/>
          <w:color w:val="000000"/>
        </w:rPr>
      </w:pPr>
      <w:r>
        <w:rPr>
          <w:rFonts w:ascii="Century Gothic" w:hAnsi="Century Gothic" w:cs="SassoonCRInfant"/>
          <w:color w:val="000000"/>
        </w:rPr>
        <w:t>St. Jude</w:t>
      </w:r>
      <w:r w:rsidRPr="00B83533">
        <w:rPr>
          <w:rFonts w:ascii="Century Gothic" w:hAnsi="Century Gothic" w:cs="SassoonCRInfant"/>
          <w:color w:val="000000"/>
        </w:rPr>
        <w:t xml:space="preserve">’s Catholic Primary School fully supports the parish in their preparation of the children for the Sacraments of Confirmation, Eucharist and Reconciliation. Parents are invited to an initial meeting during which the process of preparation and the commitment required is outlined. Input from the parish priest, school and catechists is given. </w:t>
      </w:r>
    </w:p>
    <w:p w:rsidR="00B83533" w:rsidRPr="00B83533" w:rsidRDefault="00B83533" w:rsidP="00B83533">
      <w:pPr>
        <w:autoSpaceDE w:val="0"/>
        <w:autoSpaceDN w:val="0"/>
        <w:adjustRightInd w:val="0"/>
        <w:spacing w:after="0" w:line="240" w:lineRule="auto"/>
        <w:rPr>
          <w:rFonts w:ascii="Century Gothic" w:hAnsi="Century Gothic" w:cs="SassoonCRInfant"/>
          <w:color w:val="000000"/>
        </w:rPr>
      </w:pPr>
      <w:r w:rsidRPr="00B83533">
        <w:rPr>
          <w:rFonts w:ascii="Century Gothic" w:hAnsi="Century Gothic" w:cs="SassoonCRInfant"/>
          <w:color w:val="000000"/>
        </w:rPr>
        <w:t xml:space="preserve">We follow the ‘With You Always’ Programme. This is a resource for parents and their children who are in Year 4. The resource encourages parents/carers and children to meet together with parish catechists, supported by the school, to learn about the sacraments using the family catechesis method. Parents are the first and best teachers of their children in the ways of faith as is made clear when the child is baptised. The goal of family catechesis is the evangelisation of the whole family with particular emphasis on the support of parents to pass on the faith to their children. Family catechesis helps support the Home-Parish-School partnership. </w:t>
      </w:r>
    </w:p>
    <w:p w:rsidR="00B83533" w:rsidRPr="00B83533" w:rsidRDefault="00B83533" w:rsidP="00B83533">
      <w:pPr>
        <w:autoSpaceDE w:val="0"/>
        <w:autoSpaceDN w:val="0"/>
        <w:adjustRightInd w:val="0"/>
        <w:spacing w:after="0" w:line="240" w:lineRule="auto"/>
        <w:rPr>
          <w:rFonts w:ascii="Century Gothic" w:hAnsi="Century Gothic" w:cs="SassoonCRInfant"/>
          <w:color w:val="000000"/>
        </w:rPr>
      </w:pPr>
      <w:r w:rsidRPr="00B83533">
        <w:rPr>
          <w:rFonts w:ascii="Century Gothic" w:hAnsi="Century Gothic" w:cs="SassoonCRInfant"/>
          <w:color w:val="000000"/>
        </w:rPr>
        <w:t xml:space="preserve">In order to achieve the aims outlined above, the children will have the opportunities in Religious Education to: </w:t>
      </w:r>
    </w:p>
    <w:p w:rsidR="00B83533" w:rsidRPr="00B83533" w:rsidRDefault="00B83533" w:rsidP="00473234">
      <w:pPr>
        <w:pStyle w:val="ListParagraph"/>
        <w:numPr>
          <w:ilvl w:val="0"/>
          <w:numId w:val="10"/>
        </w:numPr>
        <w:autoSpaceDE w:val="0"/>
        <w:autoSpaceDN w:val="0"/>
        <w:adjustRightInd w:val="0"/>
        <w:spacing w:after="35" w:line="240" w:lineRule="auto"/>
        <w:rPr>
          <w:rFonts w:ascii="Century Gothic" w:hAnsi="Century Gothic" w:cs="SassoonCRInfant"/>
          <w:color w:val="000000"/>
        </w:rPr>
      </w:pPr>
      <w:r w:rsidRPr="00B83533">
        <w:rPr>
          <w:rFonts w:ascii="Century Gothic" w:hAnsi="Century Gothic" w:cs="SassoonCRInfant"/>
          <w:color w:val="000000"/>
        </w:rPr>
        <w:t xml:space="preserve">Develop confidence, value and pleasure in Religious Education; </w:t>
      </w:r>
    </w:p>
    <w:p w:rsidR="00B83533" w:rsidRPr="00B83533" w:rsidRDefault="00B83533" w:rsidP="00473234">
      <w:pPr>
        <w:pStyle w:val="ListParagraph"/>
        <w:numPr>
          <w:ilvl w:val="0"/>
          <w:numId w:val="10"/>
        </w:numPr>
        <w:autoSpaceDE w:val="0"/>
        <w:autoSpaceDN w:val="0"/>
        <w:adjustRightInd w:val="0"/>
        <w:spacing w:after="35" w:line="240" w:lineRule="auto"/>
        <w:rPr>
          <w:rFonts w:ascii="Century Gothic" w:hAnsi="Century Gothic" w:cs="SassoonCRInfant"/>
          <w:color w:val="000000"/>
        </w:rPr>
      </w:pPr>
      <w:r w:rsidRPr="00B83533">
        <w:rPr>
          <w:rFonts w:ascii="Century Gothic" w:hAnsi="Century Gothic" w:cs="SassoonCRInfant"/>
          <w:color w:val="000000"/>
        </w:rPr>
        <w:t xml:space="preserve">Work both independently and with others, listening to others' ideas and treating these with respect; </w:t>
      </w:r>
    </w:p>
    <w:p w:rsidR="00B83533" w:rsidRPr="00B83533" w:rsidRDefault="00B83533" w:rsidP="00473234">
      <w:pPr>
        <w:pStyle w:val="ListParagraph"/>
        <w:numPr>
          <w:ilvl w:val="0"/>
          <w:numId w:val="10"/>
        </w:numPr>
        <w:autoSpaceDE w:val="0"/>
        <w:autoSpaceDN w:val="0"/>
        <w:adjustRightInd w:val="0"/>
        <w:spacing w:after="35" w:line="240" w:lineRule="auto"/>
        <w:rPr>
          <w:rFonts w:ascii="Century Gothic" w:hAnsi="Century Gothic" w:cs="SassoonCRInfant"/>
          <w:color w:val="000000"/>
        </w:rPr>
      </w:pPr>
      <w:r w:rsidRPr="00B83533">
        <w:rPr>
          <w:rFonts w:ascii="Century Gothic" w:hAnsi="Century Gothic" w:cs="SassoonCRInfant"/>
          <w:color w:val="000000"/>
        </w:rPr>
        <w:t xml:space="preserve">Be creative, flexible and show perseverance; </w:t>
      </w:r>
    </w:p>
    <w:p w:rsidR="00B83533" w:rsidRPr="00B83533" w:rsidRDefault="00B83533" w:rsidP="00473234">
      <w:pPr>
        <w:pStyle w:val="ListParagraph"/>
        <w:numPr>
          <w:ilvl w:val="0"/>
          <w:numId w:val="10"/>
        </w:numPr>
        <w:autoSpaceDE w:val="0"/>
        <w:autoSpaceDN w:val="0"/>
        <w:adjustRightInd w:val="0"/>
        <w:spacing w:after="35" w:line="240" w:lineRule="auto"/>
        <w:rPr>
          <w:rFonts w:ascii="Century Gothic" w:hAnsi="Century Gothic" w:cs="SassoonCRInfant"/>
          <w:color w:val="000000"/>
        </w:rPr>
      </w:pPr>
      <w:r w:rsidRPr="00B83533">
        <w:rPr>
          <w:rFonts w:ascii="Century Gothic" w:hAnsi="Century Gothic" w:cs="SassoonCRInfant"/>
          <w:color w:val="000000"/>
        </w:rPr>
        <w:t xml:space="preserve">Record responses, including observations of the natural and man-made environment; </w:t>
      </w:r>
    </w:p>
    <w:p w:rsidR="00B83533" w:rsidRPr="00B83533" w:rsidRDefault="00B83533" w:rsidP="00473234">
      <w:pPr>
        <w:pStyle w:val="ListParagraph"/>
        <w:numPr>
          <w:ilvl w:val="0"/>
          <w:numId w:val="10"/>
        </w:numPr>
        <w:autoSpaceDE w:val="0"/>
        <w:autoSpaceDN w:val="0"/>
        <w:adjustRightInd w:val="0"/>
        <w:spacing w:after="35" w:line="240" w:lineRule="auto"/>
        <w:rPr>
          <w:rFonts w:ascii="Century Gothic" w:hAnsi="Century Gothic" w:cs="SassoonCRInfant"/>
          <w:color w:val="000000"/>
        </w:rPr>
      </w:pPr>
      <w:r w:rsidRPr="00B83533">
        <w:rPr>
          <w:rFonts w:ascii="Century Gothic" w:hAnsi="Century Gothic" w:cs="SassoonCRInfant"/>
          <w:color w:val="000000"/>
        </w:rPr>
        <w:t xml:space="preserve">Develop a respect for the environment and for their own health and safety and that of others; </w:t>
      </w:r>
    </w:p>
    <w:p w:rsidR="00B83533" w:rsidRPr="00B83533" w:rsidRDefault="00B83533" w:rsidP="00473234">
      <w:pPr>
        <w:pStyle w:val="ListParagraph"/>
        <w:numPr>
          <w:ilvl w:val="0"/>
          <w:numId w:val="10"/>
        </w:numPr>
        <w:autoSpaceDE w:val="0"/>
        <w:autoSpaceDN w:val="0"/>
        <w:adjustRightInd w:val="0"/>
        <w:spacing w:after="35" w:line="240" w:lineRule="auto"/>
        <w:rPr>
          <w:rFonts w:ascii="Century Gothic" w:hAnsi="Century Gothic" w:cs="SassoonCRInfant"/>
          <w:color w:val="000000"/>
        </w:rPr>
      </w:pPr>
      <w:r w:rsidRPr="00B83533">
        <w:rPr>
          <w:rFonts w:ascii="Century Gothic" w:hAnsi="Century Gothic" w:cs="SassoonCRInfant"/>
          <w:color w:val="000000"/>
        </w:rPr>
        <w:t xml:space="preserve">Develop their cultural awareness and understanding and appreciate the value of differences and similarities; </w:t>
      </w:r>
    </w:p>
    <w:p w:rsidR="00B83533" w:rsidRPr="00B83533" w:rsidRDefault="00B83533" w:rsidP="00473234">
      <w:pPr>
        <w:pStyle w:val="ListParagraph"/>
        <w:numPr>
          <w:ilvl w:val="0"/>
          <w:numId w:val="10"/>
        </w:numPr>
        <w:autoSpaceDE w:val="0"/>
        <w:autoSpaceDN w:val="0"/>
        <w:adjustRightInd w:val="0"/>
        <w:spacing w:after="35" w:line="240" w:lineRule="auto"/>
        <w:rPr>
          <w:rFonts w:ascii="Century Gothic" w:hAnsi="Century Gothic" w:cs="SassoonCRInfant"/>
          <w:color w:val="000000"/>
        </w:rPr>
      </w:pPr>
      <w:r w:rsidRPr="00B83533">
        <w:rPr>
          <w:rFonts w:ascii="Century Gothic" w:hAnsi="Century Gothic" w:cs="SassoonCRInfant"/>
          <w:color w:val="000000"/>
        </w:rPr>
        <w:t xml:space="preserve">Develop an understanding that all people are equal regardless of age, race, gender or ability and that there needs to be alternative solutions to meet the needs of individuals and groups of people; </w:t>
      </w:r>
    </w:p>
    <w:p w:rsidR="00B83533" w:rsidRPr="00B83533" w:rsidRDefault="00B83533" w:rsidP="00473234">
      <w:pPr>
        <w:pStyle w:val="ListParagraph"/>
        <w:numPr>
          <w:ilvl w:val="0"/>
          <w:numId w:val="10"/>
        </w:numPr>
        <w:autoSpaceDE w:val="0"/>
        <w:autoSpaceDN w:val="0"/>
        <w:adjustRightInd w:val="0"/>
        <w:spacing w:after="35" w:line="240" w:lineRule="auto"/>
        <w:rPr>
          <w:rFonts w:ascii="Century Gothic" w:hAnsi="Century Gothic" w:cs="SassoonCRInfant"/>
          <w:color w:val="000000"/>
        </w:rPr>
      </w:pPr>
      <w:r w:rsidRPr="00B83533">
        <w:rPr>
          <w:rFonts w:ascii="Century Gothic" w:hAnsi="Century Gothic" w:cs="SassoonCRInfant"/>
          <w:color w:val="000000"/>
        </w:rPr>
        <w:t xml:space="preserve">Find enjoyment, satisfaction and purpose through Religious Education; </w:t>
      </w:r>
    </w:p>
    <w:p w:rsidR="00B83533" w:rsidRPr="00B83533" w:rsidRDefault="00B83533" w:rsidP="00473234">
      <w:pPr>
        <w:pStyle w:val="ListParagraph"/>
        <w:numPr>
          <w:ilvl w:val="0"/>
          <w:numId w:val="10"/>
        </w:numPr>
        <w:autoSpaceDE w:val="0"/>
        <w:autoSpaceDN w:val="0"/>
        <w:adjustRightInd w:val="0"/>
        <w:spacing w:after="0" w:line="240" w:lineRule="auto"/>
        <w:rPr>
          <w:rFonts w:ascii="Century Gothic" w:hAnsi="Century Gothic" w:cs="SassoonCRInfant"/>
          <w:color w:val="000000"/>
        </w:rPr>
      </w:pPr>
      <w:r w:rsidRPr="00B83533">
        <w:rPr>
          <w:rFonts w:ascii="Century Gothic" w:hAnsi="Century Gothic" w:cs="SassoonCRInfant"/>
          <w:color w:val="000000"/>
        </w:rPr>
        <w:t xml:space="preserve">Express their own ideas, feelings, thoughts and experiences through Religious Education. </w:t>
      </w:r>
    </w:p>
    <w:p w:rsidR="00041145" w:rsidRPr="00B1085D" w:rsidRDefault="00041145" w:rsidP="00041145">
      <w:pPr>
        <w:widowControl w:val="0"/>
        <w:autoSpaceDE w:val="0"/>
        <w:autoSpaceDN w:val="0"/>
        <w:adjustRightInd w:val="0"/>
        <w:spacing w:before="29" w:after="0" w:line="240" w:lineRule="auto"/>
        <w:rPr>
          <w:rFonts w:ascii="Century Gothic" w:hAnsi="Century Gothic" w:cs="Cambria"/>
        </w:rPr>
      </w:pPr>
    </w:p>
    <w:p w:rsidR="00041145" w:rsidRPr="00B1085D" w:rsidRDefault="00041145" w:rsidP="004E2880">
      <w:pPr>
        <w:spacing w:after="0"/>
        <w:rPr>
          <w:rFonts w:ascii="Century Gothic" w:hAnsi="Century Gothic"/>
          <w:u w:val="single"/>
        </w:rPr>
      </w:pPr>
    </w:p>
    <w:p w:rsidR="00AD2A77" w:rsidRPr="00B1085D" w:rsidRDefault="008E3B4A" w:rsidP="004E2880">
      <w:pPr>
        <w:pStyle w:val="BodyText2"/>
        <w:rPr>
          <w:rFonts w:ascii="Century Gothic" w:hAnsi="Century Gothic"/>
          <w:sz w:val="22"/>
          <w:szCs w:val="22"/>
        </w:rPr>
      </w:pPr>
      <w:r w:rsidRPr="00B1085D">
        <w:rPr>
          <w:rFonts w:ascii="Century Gothic" w:hAnsi="Century Gothic"/>
          <w:sz w:val="22"/>
          <w:szCs w:val="22"/>
          <w:u w:val="single"/>
        </w:rPr>
        <w:t>Relationships and Sex Education</w:t>
      </w:r>
    </w:p>
    <w:p w:rsidR="00AD2A77" w:rsidRPr="00B1085D" w:rsidRDefault="00AD2A77" w:rsidP="004E2880">
      <w:pPr>
        <w:pStyle w:val="BodyText2"/>
        <w:rPr>
          <w:rFonts w:ascii="Century Gothic" w:hAnsi="Century Gothic"/>
          <w:sz w:val="22"/>
          <w:szCs w:val="22"/>
        </w:rPr>
      </w:pPr>
      <w:r w:rsidRPr="00B1085D">
        <w:rPr>
          <w:rFonts w:ascii="Century Gothic" w:hAnsi="Century Gothic"/>
          <w:sz w:val="22"/>
          <w:szCs w:val="22"/>
        </w:rPr>
        <w:t>At St Jude’s we value the importance of personal relationships and the need to nurture such qualities as tolerance, respect for persons and property, compassion, co-</w:t>
      </w:r>
      <w:proofErr w:type="spellStart"/>
      <w:r w:rsidRPr="00B1085D">
        <w:rPr>
          <w:rFonts w:ascii="Century Gothic" w:hAnsi="Century Gothic"/>
          <w:sz w:val="22"/>
          <w:szCs w:val="22"/>
        </w:rPr>
        <w:t>operativeness</w:t>
      </w:r>
      <w:proofErr w:type="spellEnd"/>
      <w:r w:rsidRPr="00B1085D">
        <w:rPr>
          <w:rFonts w:ascii="Century Gothic" w:hAnsi="Century Gothic"/>
          <w:sz w:val="22"/>
          <w:szCs w:val="22"/>
        </w:rPr>
        <w:t xml:space="preserve">, sensitivity, honesty and love in our children.  This is part of everyday life at St Jude’s and is fundamental to our Mission Statement and </w:t>
      </w:r>
      <w:r w:rsidR="00797D78" w:rsidRPr="00B1085D">
        <w:rPr>
          <w:rFonts w:ascii="Century Gothic" w:hAnsi="Century Gothic"/>
          <w:sz w:val="22"/>
          <w:szCs w:val="22"/>
        </w:rPr>
        <w:t xml:space="preserve">an integral part of our school.  </w:t>
      </w:r>
      <w:r w:rsidRPr="00B1085D">
        <w:rPr>
          <w:rFonts w:ascii="Century Gothic" w:hAnsi="Century Gothic"/>
          <w:sz w:val="22"/>
          <w:szCs w:val="22"/>
        </w:rPr>
        <w:t xml:space="preserve">At St Jude’s education for personal relationships is </w:t>
      </w:r>
      <w:r w:rsidRPr="00B1085D">
        <w:rPr>
          <w:rFonts w:ascii="Century Gothic" w:hAnsi="Century Gothic"/>
          <w:sz w:val="22"/>
          <w:szCs w:val="22"/>
        </w:rPr>
        <w:lastRenderedPageBreak/>
        <w:t>integrated within the curriculum and is taught through a variety of</w:t>
      </w:r>
      <w:r w:rsidR="008E3B4A" w:rsidRPr="00B1085D">
        <w:rPr>
          <w:rFonts w:ascii="Century Gothic" w:hAnsi="Century Gothic"/>
          <w:sz w:val="22"/>
          <w:szCs w:val="22"/>
        </w:rPr>
        <w:t xml:space="preserve"> subjects including R.E.</w:t>
      </w:r>
      <w:r w:rsidR="00797D78" w:rsidRPr="00B1085D">
        <w:rPr>
          <w:rFonts w:ascii="Century Gothic" w:hAnsi="Century Gothic"/>
          <w:sz w:val="22"/>
          <w:szCs w:val="22"/>
        </w:rPr>
        <w:t xml:space="preserve">, PSHE and RSE. </w:t>
      </w:r>
      <w:r w:rsidR="008E3B4A" w:rsidRPr="00B1085D">
        <w:rPr>
          <w:rFonts w:ascii="Century Gothic" w:hAnsi="Century Gothic"/>
          <w:sz w:val="22"/>
          <w:szCs w:val="22"/>
        </w:rPr>
        <w:t xml:space="preserve"> Our RSE</w:t>
      </w:r>
      <w:r w:rsidRPr="00B1085D">
        <w:rPr>
          <w:rFonts w:ascii="Century Gothic" w:hAnsi="Century Gothic"/>
          <w:sz w:val="22"/>
          <w:szCs w:val="22"/>
        </w:rPr>
        <w:t xml:space="preserve"> </w:t>
      </w:r>
      <w:proofErr w:type="spellStart"/>
      <w:r w:rsidRPr="00B1085D">
        <w:rPr>
          <w:rFonts w:ascii="Century Gothic" w:hAnsi="Century Gothic"/>
          <w:sz w:val="22"/>
          <w:szCs w:val="22"/>
        </w:rPr>
        <w:t>programme</w:t>
      </w:r>
      <w:proofErr w:type="spellEnd"/>
      <w:r w:rsidRPr="00B1085D">
        <w:rPr>
          <w:rFonts w:ascii="Century Gothic" w:hAnsi="Century Gothic"/>
          <w:sz w:val="22"/>
          <w:szCs w:val="22"/>
        </w:rPr>
        <w:t xml:space="preserve"> is </w:t>
      </w:r>
      <w:r w:rsidR="008E3B4A" w:rsidRPr="00B1085D">
        <w:rPr>
          <w:rFonts w:ascii="Century Gothic" w:hAnsi="Century Gothic"/>
          <w:sz w:val="22"/>
          <w:szCs w:val="22"/>
        </w:rPr>
        <w:t>‘A Journey in Love</w:t>
      </w:r>
      <w:r w:rsidR="00797D78" w:rsidRPr="00B1085D">
        <w:rPr>
          <w:rFonts w:ascii="Century Gothic" w:hAnsi="Century Gothic"/>
          <w:sz w:val="22"/>
          <w:szCs w:val="22"/>
        </w:rPr>
        <w:t xml:space="preserve">’ and ‘The PSHE Association’ is used for our PSHE curriculum. </w:t>
      </w:r>
    </w:p>
    <w:p w:rsidR="00797D78" w:rsidRPr="00B1085D" w:rsidRDefault="00797D78" w:rsidP="004E2880">
      <w:pPr>
        <w:pStyle w:val="BodyText2"/>
        <w:rPr>
          <w:rFonts w:ascii="Century Gothic" w:hAnsi="Century Gothic"/>
          <w:sz w:val="22"/>
          <w:szCs w:val="22"/>
        </w:rPr>
      </w:pPr>
      <w:r w:rsidRPr="00B1085D">
        <w:rPr>
          <w:rFonts w:ascii="Century Gothic" w:hAnsi="Century Gothic"/>
          <w:sz w:val="22"/>
          <w:szCs w:val="22"/>
        </w:rPr>
        <w:t xml:space="preserve">The RE lead and the PSHE lead worked together to map out a long term plan so that links could be made between RE, RSE and PSHE.  Teachers use these to plan. </w:t>
      </w:r>
    </w:p>
    <w:p w:rsidR="00BA5330" w:rsidRPr="00B1085D" w:rsidRDefault="00BA5330" w:rsidP="004E2880">
      <w:pPr>
        <w:spacing w:after="0"/>
        <w:rPr>
          <w:rFonts w:ascii="Century Gothic" w:hAnsi="Century Gothic"/>
          <w:u w:val="single"/>
        </w:rPr>
      </w:pPr>
    </w:p>
    <w:p w:rsidR="00BA5330" w:rsidRPr="00B1085D" w:rsidRDefault="00BA5330" w:rsidP="004E2880">
      <w:pPr>
        <w:spacing w:after="0"/>
        <w:rPr>
          <w:rFonts w:ascii="Century Gothic" w:hAnsi="Century Gothic"/>
          <w:u w:val="single"/>
        </w:rPr>
      </w:pPr>
    </w:p>
    <w:p w:rsidR="00AD2A77" w:rsidRPr="00B1085D" w:rsidRDefault="00AD2A77" w:rsidP="004E2880">
      <w:pPr>
        <w:spacing w:after="0"/>
        <w:rPr>
          <w:rFonts w:ascii="Century Gothic" w:hAnsi="Century Gothic"/>
          <w:u w:val="single"/>
        </w:rPr>
      </w:pPr>
      <w:r w:rsidRPr="00B1085D">
        <w:rPr>
          <w:rFonts w:ascii="Century Gothic" w:hAnsi="Century Gothic"/>
          <w:u w:val="single"/>
        </w:rPr>
        <w:t>Inter-Relationships between R.E</w:t>
      </w:r>
      <w:r w:rsidR="00561EEB" w:rsidRPr="00B1085D">
        <w:rPr>
          <w:rFonts w:ascii="Century Gothic" w:hAnsi="Century Gothic"/>
          <w:u w:val="single"/>
        </w:rPr>
        <w:t xml:space="preserve"> and other Policies at </w:t>
      </w:r>
      <w:proofErr w:type="spellStart"/>
      <w:r w:rsidR="00561EEB" w:rsidRPr="00B1085D">
        <w:rPr>
          <w:rFonts w:ascii="Century Gothic" w:hAnsi="Century Gothic"/>
          <w:u w:val="single"/>
        </w:rPr>
        <w:t>StJude’s</w:t>
      </w:r>
      <w:proofErr w:type="spellEnd"/>
    </w:p>
    <w:p w:rsidR="009A3413" w:rsidRDefault="00AD2A77" w:rsidP="004E2880">
      <w:pPr>
        <w:spacing w:after="0"/>
        <w:rPr>
          <w:rFonts w:ascii="Century Gothic" w:hAnsi="Century Gothic"/>
        </w:rPr>
      </w:pPr>
      <w:r w:rsidRPr="00B1085D">
        <w:rPr>
          <w:rFonts w:ascii="Century Gothic" w:hAnsi="Century Gothic"/>
        </w:rPr>
        <w:t xml:space="preserve">Religious Education at St Jude’s ensures our children have provision for </w:t>
      </w:r>
      <w:r w:rsidR="005C43AE" w:rsidRPr="00B1085D">
        <w:rPr>
          <w:rFonts w:ascii="Century Gothic" w:hAnsi="Century Gothic"/>
        </w:rPr>
        <w:t>Spiritual and Moral Development, Collective Worship,</w:t>
      </w:r>
      <w:r w:rsidRPr="00B1085D">
        <w:rPr>
          <w:rFonts w:ascii="Century Gothic" w:hAnsi="Century Gothic"/>
        </w:rPr>
        <w:t xml:space="preserve"> </w:t>
      </w:r>
      <w:r w:rsidR="009A3413">
        <w:rPr>
          <w:rFonts w:ascii="Century Gothic" w:hAnsi="Century Gothic"/>
        </w:rPr>
        <w:t xml:space="preserve">RSHE, </w:t>
      </w:r>
      <w:r w:rsidRPr="00B1085D">
        <w:rPr>
          <w:rFonts w:ascii="Century Gothic" w:hAnsi="Century Gothic"/>
        </w:rPr>
        <w:t xml:space="preserve">Special Educational Needs, </w:t>
      </w:r>
      <w:r w:rsidR="005C43AE" w:rsidRPr="00B1085D">
        <w:rPr>
          <w:rFonts w:ascii="Century Gothic" w:hAnsi="Century Gothic"/>
        </w:rPr>
        <w:t xml:space="preserve">ICT, </w:t>
      </w:r>
      <w:r w:rsidR="009A3413">
        <w:rPr>
          <w:rFonts w:ascii="Century Gothic" w:hAnsi="Century Gothic"/>
        </w:rPr>
        <w:t>Anti-bullying, Marking and Feedback and PSHE</w:t>
      </w:r>
      <w:r w:rsidR="005C43AE" w:rsidRPr="00B1085D">
        <w:rPr>
          <w:rFonts w:ascii="Century Gothic" w:hAnsi="Century Gothic"/>
        </w:rPr>
        <w:t>.</w:t>
      </w:r>
    </w:p>
    <w:p w:rsidR="00AD2A77" w:rsidRDefault="00AD2A77" w:rsidP="004E2880">
      <w:pPr>
        <w:spacing w:after="0"/>
        <w:rPr>
          <w:rFonts w:ascii="Century Gothic" w:hAnsi="Century Gothic"/>
        </w:rPr>
      </w:pPr>
      <w:r w:rsidRPr="00B1085D">
        <w:rPr>
          <w:rFonts w:ascii="Century Gothic" w:hAnsi="Century Gothic"/>
        </w:rPr>
        <w:t xml:space="preserve">For further </w:t>
      </w:r>
      <w:proofErr w:type="gramStart"/>
      <w:r w:rsidRPr="00B1085D">
        <w:rPr>
          <w:rFonts w:ascii="Century Gothic" w:hAnsi="Century Gothic"/>
        </w:rPr>
        <w:t>information</w:t>
      </w:r>
      <w:proofErr w:type="gramEnd"/>
      <w:r w:rsidRPr="00B1085D">
        <w:rPr>
          <w:rFonts w:ascii="Century Gothic" w:hAnsi="Century Gothic"/>
        </w:rPr>
        <w:t xml:space="preserve"> see relevant policies.</w:t>
      </w:r>
    </w:p>
    <w:p w:rsidR="009A3413" w:rsidRDefault="009A3413" w:rsidP="004E2880">
      <w:pPr>
        <w:spacing w:after="0"/>
        <w:rPr>
          <w:rFonts w:ascii="Century Gothic" w:hAnsi="Century Gothic"/>
        </w:rPr>
      </w:pPr>
    </w:p>
    <w:p w:rsidR="009A3413" w:rsidRPr="00B1085D" w:rsidRDefault="009A3413" w:rsidP="004E2880">
      <w:pPr>
        <w:spacing w:after="0"/>
        <w:rPr>
          <w:rFonts w:ascii="Century Gothic" w:hAnsi="Century Gothic"/>
        </w:rPr>
      </w:pPr>
    </w:p>
    <w:p w:rsidR="009A3413" w:rsidRDefault="009A3413" w:rsidP="00561EEB">
      <w:pPr>
        <w:autoSpaceDE w:val="0"/>
        <w:autoSpaceDN w:val="0"/>
        <w:adjustRightInd w:val="0"/>
        <w:spacing w:after="0" w:line="240" w:lineRule="auto"/>
        <w:rPr>
          <w:rFonts w:ascii="Century Gothic" w:hAnsi="Century Gothic" w:cs="SassoonCRInfant"/>
          <w:b/>
          <w:color w:val="000000"/>
          <w:u w:val="single"/>
        </w:rPr>
      </w:pPr>
    </w:p>
    <w:p w:rsidR="00561EEB" w:rsidRDefault="00561EEB" w:rsidP="00561EEB">
      <w:pPr>
        <w:autoSpaceDE w:val="0"/>
        <w:autoSpaceDN w:val="0"/>
        <w:adjustRightInd w:val="0"/>
        <w:spacing w:after="0" w:line="240" w:lineRule="auto"/>
        <w:rPr>
          <w:rFonts w:ascii="Century Gothic" w:hAnsi="Century Gothic" w:cs="SassoonCRInfant"/>
          <w:b/>
          <w:color w:val="000000"/>
          <w:u w:val="single"/>
        </w:rPr>
      </w:pPr>
      <w:r w:rsidRPr="00B1085D">
        <w:rPr>
          <w:rFonts w:ascii="Century Gothic" w:hAnsi="Century Gothic" w:cs="SassoonCRInfant"/>
          <w:b/>
          <w:color w:val="000000"/>
          <w:u w:val="single"/>
        </w:rPr>
        <w:t>T</w:t>
      </w:r>
      <w:r w:rsidR="004145B5">
        <w:rPr>
          <w:rFonts w:ascii="Century Gothic" w:hAnsi="Century Gothic" w:cs="SassoonCRInfant"/>
          <w:b/>
          <w:color w:val="000000"/>
          <w:u w:val="single"/>
        </w:rPr>
        <w:t>HE ROLE OF THE GOVERNORS</w:t>
      </w:r>
    </w:p>
    <w:p w:rsidR="004145B5" w:rsidRPr="00B1085D" w:rsidRDefault="004145B5" w:rsidP="00561EEB">
      <w:pPr>
        <w:autoSpaceDE w:val="0"/>
        <w:autoSpaceDN w:val="0"/>
        <w:adjustRightInd w:val="0"/>
        <w:spacing w:after="0" w:line="240" w:lineRule="auto"/>
        <w:rPr>
          <w:rFonts w:ascii="Century Gothic" w:hAnsi="Century Gothic" w:cs="SassoonCRInfant"/>
          <w:b/>
          <w:color w:val="000000"/>
          <w:u w:val="single"/>
        </w:rPr>
      </w:pPr>
    </w:p>
    <w:p w:rsidR="00561EEB" w:rsidRPr="00561EEB" w:rsidRDefault="00561EEB" w:rsidP="00561EEB">
      <w:pPr>
        <w:autoSpaceDE w:val="0"/>
        <w:autoSpaceDN w:val="0"/>
        <w:adjustRightInd w:val="0"/>
        <w:spacing w:after="0" w:line="240" w:lineRule="auto"/>
        <w:rPr>
          <w:rFonts w:ascii="Century Gothic" w:hAnsi="Century Gothic" w:cs="SassoonCRInfant"/>
          <w:color w:val="000000"/>
        </w:rPr>
      </w:pPr>
      <w:r w:rsidRPr="00561EEB">
        <w:rPr>
          <w:rFonts w:ascii="Century Gothic" w:hAnsi="Century Gothic" w:cs="SassoonCRInfant"/>
          <w:color w:val="000000"/>
        </w:rPr>
        <w:t xml:space="preserve">Our </w:t>
      </w:r>
      <w:r w:rsidR="00710CCA">
        <w:rPr>
          <w:rFonts w:ascii="Century Gothic" w:hAnsi="Century Gothic" w:cs="SassoonCRInfant"/>
          <w:color w:val="000000"/>
        </w:rPr>
        <w:t>RE link governors, with the support of the governing board</w:t>
      </w:r>
      <w:r w:rsidRPr="00561EEB">
        <w:rPr>
          <w:rFonts w:ascii="Century Gothic" w:hAnsi="Century Gothic" w:cs="SassoonCRInfant"/>
          <w:color w:val="000000"/>
        </w:rPr>
        <w:t xml:space="preserve"> determine, support, monitor and review the school’s approach to teaching and learning. In particular, they: </w:t>
      </w:r>
    </w:p>
    <w:p w:rsidR="00561EEB" w:rsidRPr="00B1085D" w:rsidRDefault="00561EEB" w:rsidP="00473234">
      <w:pPr>
        <w:pStyle w:val="ListParagraph"/>
        <w:numPr>
          <w:ilvl w:val="0"/>
          <w:numId w:val="7"/>
        </w:numPr>
        <w:autoSpaceDE w:val="0"/>
        <w:autoSpaceDN w:val="0"/>
        <w:adjustRightInd w:val="0"/>
        <w:spacing w:after="35" w:line="240" w:lineRule="auto"/>
        <w:rPr>
          <w:rFonts w:ascii="Century Gothic" w:hAnsi="Century Gothic" w:cs="SassoonCRInfant"/>
          <w:color w:val="000000"/>
        </w:rPr>
      </w:pPr>
      <w:r w:rsidRPr="00B1085D">
        <w:rPr>
          <w:rFonts w:ascii="Century Gothic" w:hAnsi="Century Gothic" w:cs="SassoonCRInfant"/>
          <w:color w:val="000000"/>
        </w:rPr>
        <w:t xml:space="preserve">Support the use of appropriate teaching strategies by allocating resources effectively; </w:t>
      </w:r>
    </w:p>
    <w:p w:rsidR="00561EEB" w:rsidRPr="00B1085D" w:rsidRDefault="00561EEB" w:rsidP="00473234">
      <w:pPr>
        <w:pStyle w:val="ListParagraph"/>
        <w:numPr>
          <w:ilvl w:val="0"/>
          <w:numId w:val="7"/>
        </w:numPr>
        <w:autoSpaceDE w:val="0"/>
        <w:autoSpaceDN w:val="0"/>
        <w:adjustRightInd w:val="0"/>
        <w:spacing w:after="35" w:line="240" w:lineRule="auto"/>
        <w:rPr>
          <w:rFonts w:ascii="Century Gothic" w:hAnsi="Century Gothic" w:cs="SassoonCRInfant"/>
          <w:color w:val="000000"/>
        </w:rPr>
      </w:pPr>
      <w:r w:rsidRPr="00B1085D">
        <w:rPr>
          <w:rFonts w:ascii="Century Gothic" w:hAnsi="Century Gothic" w:cs="SassoonCRInfant"/>
          <w:color w:val="000000"/>
        </w:rPr>
        <w:t xml:space="preserve">Ensure that the school buildings and premises are used optimally to support teaching and learning; </w:t>
      </w:r>
    </w:p>
    <w:p w:rsidR="00561EEB" w:rsidRPr="00B1085D" w:rsidRDefault="00561EEB" w:rsidP="00473234">
      <w:pPr>
        <w:pStyle w:val="ListParagraph"/>
        <w:numPr>
          <w:ilvl w:val="0"/>
          <w:numId w:val="7"/>
        </w:numPr>
        <w:autoSpaceDE w:val="0"/>
        <w:autoSpaceDN w:val="0"/>
        <w:adjustRightInd w:val="0"/>
        <w:spacing w:after="35" w:line="240" w:lineRule="auto"/>
        <w:rPr>
          <w:rFonts w:ascii="Century Gothic" w:hAnsi="Century Gothic" w:cs="SassoonCRInfant"/>
          <w:color w:val="000000"/>
        </w:rPr>
      </w:pPr>
      <w:r w:rsidRPr="00B1085D">
        <w:rPr>
          <w:rFonts w:ascii="Century Gothic" w:hAnsi="Century Gothic" w:cs="SassoonCRInfant"/>
          <w:color w:val="000000"/>
        </w:rPr>
        <w:t xml:space="preserve">Check teaching methods in the light of health and safety regulations; </w:t>
      </w:r>
    </w:p>
    <w:p w:rsidR="00561EEB" w:rsidRPr="00B1085D" w:rsidRDefault="00561EEB" w:rsidP="00473234">
      <w:pPr>
        <w:pStyle w:val="ListParagraph"/>
        <w:numPr>
          <w:ilvl w:val="0"/>
          <w:numId w:val="7"/>
        </w:numPr>
        <w:autoSpaceDE w:val="0"/>
        <w:autoSpaceDN w:val="0"/>
        <w:adjustRightInd w:val="0"/>
        <w:spacing w:after="35" w:line="240" w:lineRule="auto"/>
        <w:rPr>
          <w:rFonts w:ascii="Century Gothic" w:hAnsi="Century Gothic" w:cs="SassoonCRInfant"/>
          <w:color w:val="000000"/>
        </w:rPr>
      </w:pPr>
      <w:r w:rsidRPr="00B1085D">
        <w:rPr>
          <w:rFonts w:ascii="Century Gothic" w:hAnsi="Century Gothic" w:cs="SassoonCRInfant"/>
          <w:color w:val="000000"/>
        </w:rPr>
        <w:t xml:space="preserve">Seek to ensure that our staff development and our performance management both promote good quality teaching; </w:t>
      </w:r>
    </w:p>
    <w:p w:rsidR="00561EEB" w:rsidRDefault="00561EEB" w:rsidP="00473234">
      <w:pPr>
        <w:pStyle w:val="ListParagraph"/>
        <w:numPr>
          <w:ilvl w:val="0"/>
          <w:numId w:val="7"/>
        </w:numPr>
        <w:autoSpaceDE w:val="0"/>
        <w:autoSpaceDN w:val="0"/>
        <w:adjustRightInd w:val="0"/>
        <w:spacing w:after="0" w:line="240" w:lineRule="auto"/>
        <w:rPr>
          <w:rFonts w:ascii="Century Gothic" w:hAnsi="Century Gothic" w:cs="SassoonCRInfant"/>
          <w:color w:val="000000"/>
        </w:rPr>
      </w:pPr>
      <w:r w:rsidRPr="00B1085D">
        <w:rPr>
          <w:rFonts w:ascii="Century Gothic" w:hAnsi="Century Gothic" w:cs="SassoonCRInfant"/>
          <w:color w:val="000000"/>
        </w:rPr>
        <w:t xml:space="preserve">Monitor the effectiveness of the school’s teaching and learning approaches through the school’s self-review processes, which include reports from subject leaders and the termly head teacher’s report to governors. </w:t>
      </w:r>
    </w:p>
    <w:p w:rsidR="004145B5" w:rsidRPr="00B1085D" w:rsidRDefault="004145B5" w:rsidP="00710CCA">
      <w:pPr>
        <w:pStyle w:val="ListParagraph"/>
        <w:autoSpaceDE w:val="0"/>
        <w:autoSpaceDN w:val="0"/>
        <w:adjustRightInd w:val="0"/>
        <w:spacing w:after="0" w:line="240" w:lineRule="auto"/>
        <w:rPr>
          <w:rFonts w:ascii="Century Gothic" w:hAnsi="Century Gothic" w:cs="SassoonCRInfant"/>
          <w:color w:val="000000"/>
        </w:rPr>
      </w:pPr>
    </w:p>
    <w:p w:rsidR="00561EEB" w:rsidRPr="00B1085D" w:rsidRDefault="00561EEB" w:rsidP="00561EEB">
      <w:pPr>
        <w:autoSpaceDE w:val="0"/>
        <w:autoSpaceDN w:val="0"/>
        <w:adjustRightInd w:val="0"/>
        <w:spacing w:after="0" w:line="240" w:lineRule="auto"/>
        <w:rPr>
          <w:rFonts w:ascii="Century Gothic" w:hAnsi="Century Gothic" w:cs="SassoonCRInfant"/>
          <w:color w:val="000000"/>
        </w:rPr>
      </w:pPr>
    </w:p>
    <w:p w:rsidR="00561EEB" w:rsidRDefault="00561EEB" w:rsidP="00561EEB">
      <w:pPr>
        <w:autoSpaceDE w:val="0"/>
        <w:autoSpaceDN w:val="0"/>
        <w:adjustRightInd w:val="0"/>
        <w:spacing w:after="0" w:line="240" w:lineRule="auto"/>
        <w:rPr>
          <w:rFonts w:ascii="Century Gothic" w:hAnsi="Century Gothic" w:cs="SassoonCRInfant"/>
          <w:b/>
          <w:color w:val="000000"/>
          <w:u w:val="single"/>
        </w:rPr>
      </w:pPr>
      <w:r w:rsidRPr="00B1085D">
        <w:rPr>
          <w:rFonts w:ascii="Century Gothic" w:hAnsi="Century Gothic" w:cs="SassoonCRInfant"/>
          <w:b/>
          <w:color w:val="000000"/>
          <w:u w:val="single"/>
        </w:rPr>
        <w:t>T</w:t>
      </w:r>
      <w:r w:rsidR="004145B5">
        <w:rPr>
          <w:rFonts w:ascii="Century Gothic" w:hAnsi="Century Gothic" w:cs="SassoonCRInfant"/>
          <w:b/>
          <w:color w:val="000000"/>
          <w:u w:val="single"/>
        </w:rPr>
        <w:t>HE ROLE OF THE PARENTS</w:t>
      </w:r>
    </w:p>
    <w:p w:rsidR="004145B5" w:rsidRPr="00B1085D" w:rsidRDefault="004145B5" w:rsidP="00561EEB">
      <w:pPr>
        <w:autoSpaceDE w:val="0"/>
        <w:autoSpaceDN w:val="0"/>
        <w:adjustRightInd w:val="0"/>
        <w:spacing w:after="0" w:line="240" w:lineRule="auto"/>
        <w:rPr>
          <w:rFonts w:ascii="Century Gothic" w:hAnsi="Century Gothic" w:cs="SassoonCRInfant"/>
          <w:b/>
          <w:color w:val="000000"/>
          <w:u w:val="single"/>
        </w:rPr>
      </w:pPr>
    </w:p>
    <w:p w:rsidR="00561EEB" w:rsidRPr="00561EEB" w:rsidRDefault="00561EEB" w:rsidP="00561EEB">
      <w:pPr>
        <w:autoSpaceDE w:val="0"/>
        <w:autoSpaceDN w:val="0"/>
        <w:adjustRightInd w:val="0"/>
        <w:spacing w:after="0" w:line="240" w:lineRule="auto"/>
        <w:rPr>
          <w:rFonts w:ascii="Century Gothic" w:hAnsi="Century Gothic" w:cs="SassoonCRInfant"/>
          <w:color w:val="000000"/>
        </w:rPr>
      </w:pPr>
      <w:r w:rsidRPr="00561EEB">
        <w:rPr>
          <w:rFonts w:ascii="Century Gothic" w:hAnsi="Century Gothic" w:cs="SassoonCRInfant"/>
          <w:color w:val="000000"/>
        </w:rPr>
        <w:t xml:space="preserve">We believe that parents have a fundamental role to play in helping children to learn. Every effort is made to inform parents about what and how their children are learning by: </w:t>
      </w:r>
    </w:p>
    <w:p w:rsidR="00561EEB" w:rsidRPr="00B1085D" w:rsidRDefault="00561EEB" w:rsidP="00473234">
      <w:pPr>
        <w:pStyle w:val="ListParagraph"/>
        <w:numPr>
          <w:ilvl w:val="0"/>
          <w:numId w:val="8"/>
        </w:numPr>
        <w:autoSpaceDE w:val="0"/>
        <w:autoSpaceDN w:val="0"/>
        <w:adjustRightInd w:val="0"/>
        <w:spacing w:after="35" w:line="240" w:lineRule="auto"/>
        <w:rPr>
          <w:rFonts w:ascii="Century Gothic" w:hAnsi="Century Gothic" w:cs="SassoonCRInfant"/>
          <w:color w:val="000000"/>
        </w:rPr>
      </w:pPr>
      <w:r w:rsidRPr="00B1085D">
        <w:rPr>
          <w:rFonts w:ascii="Century Gothic" w:hAnsi="Century Gothic" w:cs="SassoonCRInfant"/>
          <w:color w:val="000000"/>
        </w:rPr>
        <w:t xml:space="preserve">Holding parents’ evenings to explain pupil progress; </w:t>
      </w:r>
    </w:p>
    <w:p w:rsidR="00561EEB" w:rsidRPr="00B1085D" w:rsidRDefault="00561EEB" w:rsidP="00473234">
      <w:pPr>
        <w:pStyle w:val="ListParagraph"/>
        <w:numPr>
          <w:ilvl w:val="0"/>
          <w:numId w:val="8"/>
        </w:numPr>
        <w:autoSpaceDE w:val="0"/>
        <w:autoSpaceDN w:val="0"/>
        <w:adjustRightInd w:val="0"/>
        <w:spacing w:after="35" w:line="240" w:lineRule="auto"/>
        <w:rPr>
          <w:rFonts w:ascii="Century Gothic" w:hAnsi="Century Gothic" w:cs="SassoonCRInfant"/>
          <w:color w:val="000000"/>
        </w:rPr>
      </w:pPr>
      <w:r w:rsidRPr="00B1085D">
        <w:rPr>
          <w:rFonts w:ascii="Century Gothic" w:hAnsi="Century Gothic" w:cs="SassoonCRInfant"/>
          <w:color w:val="000000"/>
        </w:rPr>
        <w:t xml:space="preserve">Sending information to parents, at the start of each term, which outlines the topics that the children will be studying during that term at school; </w:t>
      </w:r>
    </w:p>
    <w:p w:rsidR="00561EEB" w:rsidRPr="00B1085D" w:rsidRDefault="00561EEB" w:rsidP="00473234">
      <w:pPr>
        <w:pStyle w:val="ListParagraph"/>
        <w:numPr>
          <w:ilvl w:val="0"/>
          <w:numId w:val="8"/>
        </w:numPr>
        <w:autoSpaceDE w:val="0"/>
        <w:autoSpaceDN w:val="0"/>
        <w:adjustRightInd w:val="0"/>
        <w:spacing w:after="35" w:line="240" w:lineRule="auto"/>
        <w:rPr>
          <w:rFonts w:ascii="Century Gothic" w:hAnsi="Century Gothic" w:cs="SassoonCRInfant"/>
          <w:color w:val="000000"/>
        </w:rPr>
      </w:pPr>
      <w:r w:rsidRPr="00B1085D">
        <w:rPr>
          <w:rFonts w:ascii="Century Gothic" w:hAnsi="Century Gothic" w:cs="SassoonCRInfant"/>
          <w:color w:val="000000"/>
        </w:rPr>
        <w:t xml:space="preserve">Sending parents regular reports in which we explain the progress made by each child, and indicate how the child can improve further; </w:t>
      </w:r>
    </w:p>
    <w:p w:rsidR="00561EEB" w:rsidRPr="00B1085D" w:rsidRDefault="00561EEB" w:rsidP="00473234">
      <w:pPr>
        <w:pStyle w:val="ListParagraph"/>
        <w:numPr>
          <w:ilvl w:val="0"/>
          <w:numId w:val="8"/>
        </w:numPr>
        <w:autoSpaceDE w:val="0"/>
        <w:autoSpaceDN w:val="0"/>
        <w:adjustRightInd w:val="0"/>
        <w:spacing w:after="0" w:line="240" w:lineRule="auto"/>
        <w:rPr>
          <w:rFonts w:ascii="Century Gothic" w:hAnsi="Century Gothic" w:cs="SassoonCRInfant"/>
          <w:color w:val="000000"/>
        </w:rPr>
      </w:pPr>
      <w:r w:rsidRPr="00B1085D">
        <w:rPr>
          <w:rFonts w:ascii="Century Gothic" w:hAnsi="Century Gothic" w:cs="SassoonCRInfant"/>
          <w:color w:val="000000"/>
        </w:rPr>
        <w:t xml:space="preserve">Explaining to parents how they can support their children with homework, and suggesting, for example, regular shared reading with very young children, and support for older children with their projects and investigative work. </w:t>
      </w:r>
    </w:p>
    <w:p w:rsidR="00561EEB" w:rsidRPr="00561EEB" w:rsidRDefault="00561EEB" w:rsidP="00561EEB">
      <w:pPr>
        <w:autoSpaceDE w:val="0"/>
        <w:autoSpaceDN w:val="0"/>
        <w:adjustRightInd w:val="0"/>
        <w:spacing w:after="0" w:line="240" w:lineRule="auto"/>
        <w:rPr>
          <w:rFonts w:ascii="Century Gothic" w:hAnsi="Century Gothic" w:cs="SassoonCRInfant"/>
          <w:color w:val="000000"/>
        </w:rPr>
      </w:pPr>
    </w:p>
    <w:p w:rsidR="00561EEB" w:rsidRPr="00B1085D" w:rsidRDefault="00561EEB" w:rsidP="00561EEB">
      <w:pPr>
        <w:autoSpaceDE w:val="0"/>
        <w:autoSpaceDN w:val="0"/>
        <w:adjustRightInd w:val="0"/>
        <w:spacing w:after="0" w:line="240" w:lineRule="auto"/>
        <w:rPr>
          <w:rFonts w:ascii="Century Gothic" w:hAnsi="Century Gothic" w:cs="SassoonCRInfant"/>
          <w:color w:val="000000"/>
        </w:rPr>
      </w:pPr>
      <w:r w:rsidRPr="00B1085D">
        <w:rPr>
          <w:rFonts w:ascii="Century Gothic" w:hAnsi="Century Gothic" w:cs="SassoonCRInfant"/>
          <w:color w:val="000000"/>
        </w:rPr>
        <w:t xml:space="preserve">We believe that parents have the responsibility to support their children and the school in implementing school policies. We would therefore like parents to: </w:t>
      </w:r>
    </w:p>
    <w:p w:rsidR="00561EEB" w:rsidRPr="00B1085D" w:rsidRDefault="00561EEB" w:rsidP="00473234">
      <w:pPr>
        <w:pStyle w:val="ListParagraph"/>
        <w:numPr>
          <w:ilvl w:val="0"/>
          <w:numId w:val="9"/>
        </w:numPr>
        <w:autoSpaceDE w:val="0"/>
        <w:autoSpaceDN w:val="0"/>
        <w:adjustRightInd w:val="0"/>
        <w:spacing w:after="35" w:line="240" w:lineRule="auto"/>
        <w:rPr>
          <w:rFonts w:ascii="Century Gothic" w:hAnsi="Century Gothic" w:cs="SassoonCRInfant"/>
          <w:color w:val="000000"/>
        </w:rPr>
      </w:pPr>
      <w:r w:rsidRPr="00B1085D">
        <w:rPr>
          <w:rFonts w:ascii="Century Gothic" w:hAnsi="Century Gothic" w:cs="SassoonCRInfant"/>
          <w:color w:val="000000"/>
        </w:rPr>
        <w:t xml:space="preserve">Ensure that their child has the best attendance record possible; </w:t>
      </w:r>
    </w:p>
    <w:p w:rsidR="00561EEB" w:rsidRPr="00B1085D" w:rsidRDefault="00561EEB" w:rsidP="00473234">
      <w:pPr>
        <w:pStyle w:val="ListParagraph"/>
        <w:numPr>
          <w:ilvl w:val="0"/>
          <w:numId w:val="9"/>
        </w:numPr>
        <w:autoSpaceDE w:val="0"/>
        <w:autoSpaceDN w:val="0"/>
        <w:adjustRightInd w:val="0"/>
        <w:spacing w:after="35" w:line="240" w:lineRule="auto"/>
        <w:rPr>
          <w:rFonts w:ascii="Century Gothic" w:hAnsi="Century Gothic" w:cs="SassoonCRInfant"/>
          <w:color w:val="000000"/>
        </w:rPr>
      </w:pPr>
      <w:r w:rsidRPr="00B1085D">
        <w:rPr>
          <w:rFonts w:ascii="Century Gothic" w:hAnsi="Century Gothic" w:cs="SassoonCRInfant"/>
          <w:color w:val="000000"/>
        </w:rPr>
        <w:lastRenderedPageBreak/>
        <w:t xml:space="preserve">Ensure that their child is equipped for school with the correct uniform and PE kit; </w:t>
      </w:r>
    </w:p>
    <w:p w:rsidR="00561EEB" w:rsidRPr="00B1085D" w:rsidRDefault="00561EEB" w:rsidP="00473234">
      <w:pPr>
        <w:pStyle w:val="ListParagraph"/>
        <w:numPr>
          <w:ilvl w:val="0"/>
          <w:numId w:val="9"/>
        </w:numPr>
        <w:autoSpaceDE w:val="0"/>
        <w:autoSpaceDN w:val="0"/>
        <w:adjustRightInd w:val="0"/>
        <w:spacing w:after="35" w:line="240" w:lineRule="auto"/>
        <w:rPr>
          <w:rFonts w:ascii="Century Gothic" w:hAnsi="Century Gothic" w:cs="SassoonCRInfant"/>
          <w:color w:val="000000"/>
        </w:rPr>
      </w:pPr>
      <w:r w:rsidRPr="00B1085D">
        <w:rPr>
          <w:rFonts w:ascii="Century Gothic" w:hAnsi="Century Gothic" w:cs="SassoonCRInfant"/>
          <w:color w:val="000000"/>
        </w:rPr>
        <w:t xml:space="preserve">Do their best to keep their child healthy and fit to attend school; </w:t>
      </w:r>
    </w:p>
    <w:p w:rsidR="00561EEB" w:rsidRPr="00B1085D" w:rsidRDefault="00561EEB" w:rsidP="00473234">
      <w:pPr>
        <w:pStyle w:val="ListParagraph"/>
        <w:numPr>
          <w:ilvl w:val="0"/>
          <w:numId w:val="9"/>
        </w:numPr>
        <w:autoSpaceDE w:val="0"/>
        <w:autoSpaceDN w:val="0"/>
        <w:adjustRightInd w:val="0"/>
        <w:spacing w:after="35" w:line="240" w:lineRule="auto"/>
        <w:rPr>
          <w:rFonts w:ascii="Century Gothic" w:hAnsi="Century Gothic" w:cs="SassoonCRInfant"/>
          <w:color w:val="000000"/>
        </w:rPr>
      </w:pPr>
      <w:r w:rsidRPr="00B1085D">
        <w:rPr>
          <w:rFonts w:ascii="Century Gothic" w:hAnsi="Century Gothic" w:cs="SassoonCRInfant"/>
          <w:color w:val="000000"/>
        </w:rPr>
        <w:t xml:space="preserve">Inform school if there are matters outside of school that are likely to affect a child’s performance or behaviour </w:t>
      </w:r>
    </w:p>
    <w:p w:rsidR="00561EEB" w:rsidRPr="00B1085D" w:rsidRDefault="00561EEB" w:rsidP="00473234">
      <w:pPr>
        <w:pStyle w:val="ListParagraph"/>
        <w:numPr>
          <w:ilvl w:val="0"/>
          <w:numId w:val="9"/>
        </w:numPr>
        <w:autoSpaceDE w:val="0"/>
        <w:autoSpaceDN w:val="0"/>
        <w:adjustRightInd w:val="0"/>
        <w:spacing w:after="0" w:line="240" w:lineRule="auto"/>
        <w:rPr>
          <w:rFonts w:ascii="Century Gothic" w:hAnsi="Century Gothic" w:cs="SassoonCRInfant"/>
          <w:color w:val="000000"/>
        </w:rPr>
      </w:pPr>
      <w:r w:rsidRPr="00B1085D">
        <w:rPr>
          <w:rFonts w:ascii="Century Gothic" w:hAnsi="Century Gothic" w:cs="SassoonCRInfant"/>
          <w:color w:val="000000"/>
        </w:rPr>
        <w:t xml:space="preserve">Promote a positive attitude towards school and learning in general </w:t>
      </w:r>
    </w:p>
    <w:p w:rsidR="00561EEB" w:rsidRPr="00B1085D" w:rsidRDefault="00561EEB" w:rsidP="00561EEB">
      <w:pPr>
        <w:autoSpaceDE w:val="0"/>
        <w:autoSpaceDN w:val="0"/>
        <w:adjustRightInd w:val="0"/>
        <w:spacing w:after="0" w:line="240" w:lineRule="auto"/>
        <w:rPr>
          <w:rFonts w:ascii="Century Gothic" w:hAnsi="Century Gothic" w:cs="SassoonCRInfant"/>
          <w:b/>
          <w:color w:val="000000"/>
          <w:u w:val="single"/>
        </w:rPr>
      </w:pPr>
    </w:p>
    <w:p w:rsidR="00AD2A77" w:rsidRPr="00BB06C4" w:rsidRDefault="00AD2A77" w:rsidP="004E2880">
      <w:pPr>
        <w:spacing w:after="0"/>
        <w:rPr>
          <w:rFonts w:ascii="Century Gothic" w:hAnsi="Century Gothic"/>
        </w:rPr>
      </w:pPr>
    </w:p>
    <w:p w:rsidR="00AD2A77" w:rsidRPr="00BB06C4" w:rsidRDefault="00561EEB" w:rsidP="004E2880">
      <w:pPr>
        <w:spacing w:after="0"/>
        <w:rPr>
          <w:rFonts w:ascii="Century Gothic" w:hAnsi="Century Gothic"/>
          <w:b/>
          <w:u w:val="single"/>
        </w:rPr>
      </w:pPr>
      <w:r w:rsidRPr="00BB06C4">
        <w:rPr>
          <w:rFonts w:ascii="Century Gothic" w:hAnsi="Century Gothic"/>
          <w:b/>
          <w:u w:val="single"/>
        </w:rPr>
        <w:t xml:space="preserve">Catholic </w:t>
      </w:r>
      <w:r w:rsidR="00AD2A77" w:rsidRPr="00BB06C4">
        <w:rPr>
          <w:rFonts w:ascii="Century Gothic" w:hAnsi="Century Gothic"/>
          <w:b/>
          <w:u w:val="single"/>
        </w:rPr>
        <w:t>SELF EVALUATION DOCUMENT (</w:t>
      </w:r>
      <w:r w:rsidRPr="00BB06C4">
        <w:rPr>
          <w:rFonts w:ascii="Century Gothic" w:hAnsi="Century Gothic"/>
          <w:b/>
          <w:u w:val="single"/>
        </w:rPr>
        <w:t>C.</w:t>
      </w:r>
      <w:r w:rsidR="00AD2A77" w:rsidRPr="00BB06C4">
        <w:rPr>
          <w:rFonts w:ascii="Century Gothic" w:hAnsi="Century Gothic"/>
          <w:b/>
          <w:u w:val="single"/>
        </w:rPr>
        <w:t>S.E.D)</w:t>
      </w:r>
    </w:p>
    <w:p w:rsidR="00AD2A77" w:rsidRPr="00BB06C4" w:rsidRDefault="00AD2A77" w:rsidP="004E2880">
      <w:pPr>
        <w:spacing w:after="0"/>
        <w:rPr>
          <w:rFonts w:ascii="Century Gothic" w:hAnsi="Century Gothic"/>
        </w:rPr>
      </w:pPr>
    </w:p>
    <w:p w:rsidR="00AD2A77" w:rsidRPr="00BB06C4" w:rsidRDefault="00AD2A77" w:rsidP="004E2880">
      <w:pPr>
        <w:spacing w:after="0"/>
        <w:rPr>
          <w:rFonts w:ascii="Century Gothic" w:hAnsi="Century Gothic"/>
        </w:rPr>
      </w:pPr>
      <w:r w:rsidRPr="00BB06C4">
        <w:rPr>
          <w:rFonts w:ascii="Century Gothic" w:hAnsi="Century Gothic"/>
        </w:rPr>
        <w:t>See relevant documents.</w:t>
      </w:r>
    </w:p>
    <w:p w:rsidR="00AD2A77" w:rsidRPr="00BB06C4" w:rsidRDefault="00AD2A77" w:rsidP="004E2880">
      <w:pPr>
        <w:spacing w:after="0"/>
        <w:rPr>
          <w:rFonts w:ascii="Century Gothic" w:hAnsi="Century Gothic"/>
        </w:rPr>
      </w:pPr>
    </w:p>
    <w:p w:rsidR="00CA6A23" w:rsidRPr="00BB06C4" w:rsidRDefault="00AD2A77" w:rsidP="004E2880">
      <w:pPr>
        <w:spacing w:after="0"/>
        <w:rPr>
          <w:rFonts w:ascii="Century Gothic" w:hAnsi="Century Gothic"/>
          <w:b/>
          <w:u w:val="single"/>
        </w:rPr>
      </w:pPr>
      <w:r w:rsidRPr="00BB06C4">
        <w:rPr>
          <w:rFonts w:ascii="Century Gothic" w:hAnsi="Century Gothic"/>
          <w:b/>
          <w:u w:val="single"/>
        </w:rPr>
        <w:t>RELIGIOUS EDUCATION DEVELOPMENT/IMPROVEMENT PLAN</w:t>
      </w:r>
    </w:p>
    <w:p w:rsidR="00AD2A77" w:rsidRPr="00BB06C4" w:rsidRDefault="00AD2A77" w:rsidP="004E2880">
      <w:pPr>
        <w:spacing w:after="0"/>
        <w:rPr>
          <w:rFonts w:ascii="Century Gothic" w:hAnsi="Century Gothic"/>
          <w:b/>
        </w:rPr>
      </w:pPr>
    </w:p>
    <w:p w:rsidR="00AD2A77" w:rsidRDefault="00561EEB" w:rsidP="004E2880">
      <w:pPr>
        <w:spacing w:after="0"/>
        <w:rPr>
          <w:rFonts w:ascii="Century Gothic" w:hAnsi="Century Gothic"/>
        </w:rPr>
      </w:pPr>
      <w:r w:rsidRPr="00BB06C4">
        <w:rPr>
          <w:rFonts w:ascii="Century Gothic" w:hAnsi="Century Gothic"/>
        </w:rPr>
        <w:t>See relevant document in RE leads file.</w:t>
      </w:r>
    </w:p>
    <w:p w:rsidR="00CA6A23" w:rsidRPr="00BB06C4" w:rsidRDefault="00CA6A23" w:rsidP="004E2880">
      <w:pPr>
        <w:spacing w:after="0"/>
        <w:rPr>
          <w:rFonts w:ascii="Century Gothic" w:hAnsi="Century Gothic"/>
        </w:rPr>
      </w:pPr>
      <w:bookmarkStart w:id="1" w:name="_GoBack"/>
      <w:bookmarkEnd w:id="1"/>
    </w:p>
    <w:p w:rsidR="00AD2A77" w:rsidRPr="00BB06C4" w:rsidRDefault="00AD2A77" w:rsidP="004E2880">
      <w:pPr>
        <w:spacing w:after="0"/>
        <w:rPr>
          <w:rFonts w:ascii="Century Gothic" w:hAnsi="Century Gothic"/>
          <w:b/>
          <w:u w:val="single"/>
        </w:rPr>
      </w:pPr>
      <w:r w:rsidRPr="00BB06C4">
        <w:rPr>
          <w:rFonts w:ascii="Century Gothic" w:hAnsi="Century Gothic"/>
          <w:b/>
          <w:u w:val="single"/>
        </w:rPr>
        <w:t>EVALUATION OF RELIGIOUS EDUCATION HANDBOOK</w:t>
      </w:r>
    </w:p>
    <w:p w:rsidR="00AD2A77" w:rsidRPr="00B1085D" w:rsidRDefault="00AD2A77" w:rsidP="004E2880">
      <w:pPr>
        <w:spacing w:after="0"/>
        <w:rPr>
          <w:rFonts w:ascii="Century Gothic" w:hAnsi="Century Gothic"/>
          <w:b/>
          <w:color w:val="7030A0"/>
        </w:rPr>
      </w:pPr>
    </w:p>
    <w:p w:rsidR="00AD2A77" w:rsidRPr="00B1085D" w:rsidRDefault="00AD2A77" w:rsidP="004E2880">
      <w:pPr>
        <w:spacing w:after="0" w:line="240" w:lineRule="auto"/>
        <w:rPr>
          <w:rFonts w:ascii="Century Gothic" w:hAnsi="Century Gothic"/>
        </w:rPr>
      </w:pPr>
      <w:r w:rsidRPr="00B1085D">
        <w:rPr>
          <w:rFonts w:ascii="Century Gothic" w:hAnsi="Century Gothic"/>
        </w:rPr>
        <w:t xml:space="preserve">The Religious Education Handbook is reviewed and updated regularly to ensure that up to date standards of good practice are kept, and that latest adjustments or changes are made to </w:t>
      </w:r>
      <w:r w:rsidR="002B5781" w:rsidRPr="00B1085D">
        <w:rPr>
          <w:rFonts w:ascii="Century Gothic" w:hAnsi="Century Gothic"/>
        </w:rPr>
        <w:t>Religious Education at St Jude’s</w:t>
      </w:r>
      <w:r w:rsidRPr="00B1085D">
        <w:rPr>
          <w:rFonts w:ascii="Century Gothic" w:hAnsi="Century Gothic"/>
        </w:rPr>
        <w:t xml:space="preserve"> as and when is necessary.</w:t>
      </w:r>
    </w:p>
    <w:p w:rsidR="00AD2A77" w:rsidRPr="00B1085D" w:rsidRDefault="00AD2A77" w:rsidP="004E2880">
      <w:pPr>
        <w:spacing w:after="0" w:line="240" w:lineRule="auto"/>
        <w:rPr>
          <w:rFonts w:ascii="Century Gothic" w:hAnsi="Century Gothic"/>
        </w:rPr>
      </w:pPr>
    </w:p>
    <w:p w:rsidR="00F15613" w:rsidRPr="00B1085D" w:rsidRDefault="00AD2A77" w:rsidP="002B5781">
      <w:pPr>
        <w:spacing w:after="0" w:line="240" w:lineRule="auto"/>
        <w:rPr>
          <w:rFonts w:ascii="Century Gothic" w:hAnsi="Century Gothic"/>
        </w:rPr>
      </w:pPr>
      <w:r w:rsidRPr="00B1085D">
        <w:rPr>
          <w:rFonts w:ascii="Century Gothic" w:hAnsi="Century Gothic"/>
        </w:rPr>
        <w:t xml:space="preserve">This is done by the RE subject leader in conjunction </w:t>
      </w:r>
      <w:r w:rsidR="002B5781" w:rsidRPr="00B1085D">
        <w:rPr>
          <w:rFonts w:ascii="Century Gothic" w:hAnsi="Century Gothic"/>
        </w:rPr>
        <w:t>with teachers and support staff.</w:t>
      </w:r>
    </w:p>
    <w:p w:rsidR="00B37250" w:rsidRPr="009A3413" w:rsidRDefault="00B37250" w:rsidP="009A3413">
      <w:pPr>
        <w:rPr>
          <w:rFonts w:ascii="Century Gothic" w:hAnsi="Century Gothic"/>
          <w:b/>
          <w:color w:val="0000FF"/>
          <w:u w:val="single"/>
        </w:rPr>
      </w:pPr>
    </w:p>
    <w:sectPr w:rsidR="00B37250" w:rsidRPr="009A3413" w:rsidSect="00F72FF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752" w:rsidRDefault="000B3752" w:rsidP="000813EB">
      <w:pPr>
        <w:spacing w:after="0" w:line="240" w:lineRule="auto"/>
      </w:pPr>
      <w:r>
        <w:separator/>
      </w:r>
    </w:p>
  </w:endnote>
  <w:endnote w:type="continuationSeparator" w:id="0">
    <w:p w:rsidR="000B3752" w:rsidRDefault="000B3752" w:rsidP="00081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altName w:val="Sassoon CR Infant"/>
    <w:charset w:val="00"/>
    <w:family w:val="auto"/>
    <w:pitch w:val="variable"/>
    <w:sig w:usb0="00000003" w:usb1="1000204A" w:usb2="00000000" w:usb3="00000000" w:csb0="00000111"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E9" w:rsidRDefault="004B74E9">
    <w:pPr>
      <w:pStyle w:val="Footer"/>
    </w:pPr>
  </w:p>
  <w:p w:rsidR="004B74E9" w:rsidRDefault="004B74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752" w:rsidRDefault="000B3752" w:rsidP="000813EB">
      <w:pPr>
        <w:spacing w:after="0" w:line="240" w:lineRule="auto"/>
      </w:pPr>
      <w:r>
        <w:separator/>
      </w:r>
    </w:p>
  </w:footnote>
  <w:footnote w:type="continuationSeparator" w:id="0">
    <w:p w:rsidR="000B3752" w:rsidRDefault="000B3752" w:rsidP="00081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DE9"/>
    <w:multiLevelType w:val="hybridMultilevel"/>
    <w:tmpl w:val="F006BBFA"/>
    <w:lvl w:ilvl="0" w:tplc="E06409A8">
      <w:numFmt w:val="bullet"/>
      <w:lvlText w:val="•"/>
      <w:lvlJc w:val="left"/>
      <w:pPr>
        <w:ind w:left="720" w:hanging="360"/>
      </w:pPr>
      <w:rPr>
        <w:rFonts w:ascii="Century Gothic" w:eastAsiaTheme="minorEastAsia" w:hAnsi="Century Gothic"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1201C"/>
    <w:multiLevelType w:val="hybridMultilevel"/>
    <w:tmpl w:val="1D48A5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F39B9"/>
    <w:multiLevelType w:val="hybridMultilevel"/>
    <w:tmpl w:val="4C76A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21CE2"/>
    <w:multiLevelType w:val="hybridMultilevel"/>
    <w:tmpl w:val="4A669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F321E"/>
    <w:multiLevelType w:val="hybridMultilevel"/>
    <w:tmpl w:val="B26459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6F5679"/>
    <w:multiLevelType w:val="hybridMultilevel"/>
    <w:tmpl w:val="4BE4DA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75B95"/>
    <w:multiLevelType w:val="hybridMultilevel"/>
    <w:tmpl w:val="7C6C97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E5817"/>
    <w:multiLevelType w:val="hybridMultilevel"/>
    <w:tmpl w:val="78FCC9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BD23BD"/>
    <w:multiLevelType w:val="hybridMultilevel"/>
    <w:tmpl w:val="CF7C3F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0237DB"/>
    <w:multiLevelType w:val="hybridMultilevel"/>
    <w:tmpl w:val="A71ECD2C"/>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0" w15:restartNumberingAfterBreak="0">
    <w:nsid w:val="69716871"/>
    <w:multiLevelType w:val="hybridMultilevel"/>
    <w:tmpl w:val="0C3E2A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993EB4"/>
    <w:multiLevelType w:val="hybridMultilevel"/>
    <w:tmpl w:val="93104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216AFA"/>
    <w:multiLevelType w:val="hybridMultilevel"/>
    <w:tmpl w:val="721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3"/>
  </w:num>
  <w:num w:numId="4">
    <w:abstractNumId w:val="8"/>
  </w:num>
  <w:num w:numId="5">
    <w:abstractNumId w:val="5"/>
  </w:num>
  <w:num w:numId="6">
    <w:abstractNumId w:val="4"/>
  </w:num>
  <w:num w:numId="7">
    <w:abstractNumId w:val="2"/>
  </w:num>
  <w:num w:numId="8">
    <w:abstractNumId w:val="11"/>
  </w:num>
  <w:num w:numId="9">
    <w:abstractNumId w:val="6"/>
  </w:num>
  <w:num w:numId="10">
    <w:abstractNumId w:val="7"/>
  </w:num>
  <w:num w:numId="11">
    <w:abstractNumId w:val="10"/>
  </w:num>
  <w:num w:numId="12">
    <w:abstractNumId w:val="1"/>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6D2"/>
    <w:rsid w:val="00002F0A"/>
    <w:rsid w:val="00003F2B"/>
    <w:rsid w:val="0000421B"/>
    <w:rsid w:val="00010046"/>
    <w:rsid w:val="00012213"/>
    <w:rsid w:val="00032888"/>
    <w:rsid w:val="00041145"/>
    <w:rsid w:val="00054BF4"/>
    <w:rsid w:val="00060A2F"/>
    <w:rsid w:val="00062A0B"/>
    <w:rsid w:val="000813EB"/>
    <w:rsid w:val="0008175E"/>
    <w:rsid w:val="000B3752"/>
    <w:rsid w:val="000B41A2"/>
    <w:rsid w:val="000C327F"/>
    <w:rsid w:val="000C3F27"/>
    <w:rsid w:val="000E5F29"/>
    <w:rsid w:val="000F113C"/>
    <w:rsid w:val="00113593"/>
    <w:rsid w:val="00115E04"/>
    <w:rsid w:val="00123521"/>
    <w:rsid w:val="00127D2D"/>
    <w:rsid w:val="00131D0C"/>
    <w:rsid w:val="00135681"/>
    <w:rsid w:val="001720F1"/>
    <w:rsid w:val="00177A10"/>
    <w:rsid w:val="001806BA"/>
    <w:rsid w:val="0019524B"/>
    <w:rsid w:val="001A0402"/>
    <w:rsid w:val="001A0BA7"/>
    <w:rsid w:val="001B35A0"/>
    <w:rsid w:val="001D07D4"/>
    <w:rsid w:val="00210CB5"/>
    <w:rsid w:val="00240B5E"/>
    <w:rsid w:val="00257CF2"/>
    <w:rsid w:val="00290811"/>
    <w:rsid w:val="002B5781"/>
    <w:rsid w:val="002C1A8D"/>
    <w:rsid w:val="002F2543"/>
    <w:rsid w:val="003016D3"/>
    <w:rsid w:val="00335EBB"/>
    <w:rsid w:val="00342B43"/>
    <w:rsid w:val="003525D1"/>
    <w:rsid w:val="00360607"/>
    <w:rsid w:val="00361278"/>
    <w:rsid w:val="00373FEE"/>
    <w:rsid w:val="00394105"/>
    <w:rsid w:val="003972B8"/>
    <w:rsid w:val="00397FCC"/>
    <w:rsid w:val="003F7E32"/>
    <w:rsid w:val="004107F8"/>
    <w:rsid w:val="00414360"/>
    <w:rsid w:val="004145B5"/>
    <w:rsid w:val="00416A5A"/>
    <w:rsid w:val="00421DA1"/>
    <w:rsid w:val="00432361"/>
    <w:rsid w:val="00454C40"/>
    <w:rsid w:val="00464031"/>
    <w:rsid w:val="00473234"/>
    <w:rsid w:val="00474C2C"/>
    <w:rsid w:val="004B74E9"/>
    <w:rsid w:val="004E2880"/>
    <w:rsid w:val="004E7C2C"/>
    <w:rsid w:val="004E7EBE"/>
    <w:rsid w:val="004F5449"/>
    <w:rsid w:val="00506081"/>
    <w:rsid w:val="00514207"/>
    <w:rsid w:val="00532E58"/>
    <w:rsid w:val="00542A01"/>
    <w:rsid w:val="0056046F"/>
    <w:rsid w:val="00561EEB"/>
    <w:rsid w:val="005656BE"/>
    <w:rsid w:val="00595C4A"/>
    <w:rsid w:val="005C43AE"/>
    <w:rsid w:val="005E3089"/>
    <w:rsid w:val="005F533D"/>
    <w:rsid w:val="0060143F"/>
    <w:rsid w:val="00615DE0"/>
    <w:rsid w:val="00635E67"/>
    <w:rsid w:val="006363C5"/>
    <w:rsid w:val="00637248"/>
    <w:rsid w:val="006475E6"/>
    <w:rsid w:val="0065282E"/>
    <w:rsid w:val="00666570"/>
    <w:rsid w:val="00674241"/>
    <w:rsid w:val="006878FE"/>
    <w:rsid w:val="00694838"/>
    <w:rsid w:val="006D5D47"/>
    <w:rsid w:val="00710CCA"/>
    <w:rsid w:val="007539BC"/>
    <w:rsid w:val="00762158"/>
    <w:rsid w:val="00764B41"/>
    <w:rsid w:val="00781889"/>
    <w:rsid w:val="00797D78"/>
    <w:rsid w:val="007A6780"/>
    <w:rsid w:val="007C702D"/>
    <w:rsid w:val="007C70A4"/>
    <w:rsid w:val="007D5341"/>
    <w:rsid w:val="0081324F"/>
    <w:rsid w:val="00835835"/>
    <w:rsid w:val="0083629F"/>
    <w:rsid w:val="00893E04"/>
    <w:rsid w:val="008A7DC2"/>
    <w:rsid w:val="008B302E"/>
    <w:rsid w:val="008D18C1"/>
    <w:rsid w:val="008D1A92"/>
    <w:rsid w:val="008E3B4A"/>
    <w:rsid w:val="008E43C9"/>
    <w:rsid w:val="008F1584"/>
    <w:rsid w:val="009007E7"/>
    <w:rsid w:val="0093496B"/>
    <w:rsid w:val="009409F6"/>
    <w:rsid w:val="009426FF"/>
    <w:rsid w:val="00942B94"/>
    <w:rsid w:val="0096425E"/>
    <w:rsid w:val="009771D7"/>
    <w:rsid w:val="009926D2"/>
    <w:rsid w:val="009A3413"/>
    <w:rsid w:val="009A3A95"/>
    <w:rsid w:val="009A575D"/>
    <w:rsid w:val="009D4A4E"/>
    <w:rsid w:val="00A03C81"/>
    <w:rsid w:val="00AB33A1"/>
    <w:rsid w:val="00AD2A77"/>
    <w:rsid w:val="00AE1EEE"/>
    <w:rsid w:val="00B1085D"/>
    <w:rsid w:val="00B14C6C"/>
    <w:rsid w:val="00B37250"/>
    <w:rsid w:val="00B43716"/>
    <w:rsid w:val="00B60ABB"/>
    <w:rsid w:val="00B6226F"/>
    <w:rsid w:val="00B70C57"/>
    <w:rsid w:val="00B71D07"/>
    <w:rsid w:val="00B80F5A"/>
    <w:rsid w:val="00B81EBD"/>
    <w:rsid w:val="00B83533"/>
    <w:rsid w:val="00BA5330"/>
    <w:rsid w:val="00BA6701"/>
    <w:rsid w:val="00BB06C4"/>
    <w:rsid w:val="00BB6F3D"/>
    <w:rsid w:val="00C0789E"/>
    <w:rsid w:val="00C07F27"/>
    <w:rsid w:val="00C14272"/>
    <w:rsid w:val="00C73EC3"/>
    <w:rsid w:val="00C75409"/>
    <w:rsid w:val="00CA0C66"/>
    <w:rsid w:val="00CA6A23"/>
    <w:rsid w:val="00CB709E"/>
    <w:rsid w:val="00CD70DB"/>
    <w:rsid w:val="00CE5561"/>
    <w:rsid w:val="00D00BED"/>
    <w:rsid w:val="00D02D8F"/>
    <w:rsid w:val="00D442A4"/>
    <w:rsid w:val="00D44472"/>
    <w:rsid w:val="00D72463"/>
    <w:rsid w:val="00D83AE1"/>
    <w:rsid w:val="00D8540E"/>
    <w:rsid w:val="00D91030"/>
    <w:rsid w:val="00D92980"/>
    <w:rsid w:val="00D94522"/>
    <w:rsid w:val="00D97536"/>
    <w:rsid w:val="00DA2F84"/>
    <w:rsid w:val="00DD46AC"/>
    <w:rsid w:val="00DE4084"/>
    <w:rsid w:val="00E47E2C"/>
    <w:rsid w:val="00E91168"/>
    <w:rsid w:val="00EB119B"/>
    <w:rsid w:val="00EC790D"/>
    <w:rsid w:val="00ED77AB"/>
    <w:rsid w:val="00F05628"/>
    <w:rsid w:val="00F15613"/>
    <w:rsid w:val="00F3582E"/>
    <w:rsid w:val="00F5367D"/>
    <w:rsid w:val="00F567EE"/>
    <w:rsid w:val="00F72FFA"/>
    <w:rsid w:val="00F82E8C"/>
    <w:rsid w:val="00FA3142"/>
    <w:rsid w:val="00FA73B0"/>
    <w:rsid w:val="00FD32EC"/>
    <w:rsid w:val="00FD3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4058"/>
  <w15:docId w15:val="{944CF3BE-167A-4836-B364-D1C364F8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27F"/>
    <w:pPr>
      <w:ind w:left="720"/>
      <w:contextualSpacing/>
    </w:pPr>
  </w:style>
  <w:style w:type="paragraph" w:styleId="Header">
    <w:name w:val="header"/>
    <w:basedOn w:val="Normal"/>
    <w:link w:val="HeaderChar"/>
    <w:uiPriority w:val="99"/>
    <w:unhideWhenUsed/>
    <w:rsid w:val="004F5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449"/>
    <w:rPr>
      <w:rFonts w:eastAsiaTheme="minorEastAsia"/>
      <w:lang w:eastAsia="en-GB"/>
    </w:rPr>
  </w:style>
  <w:style w:type="paragraph" w:styleId="Footer">
    <w:name w:val="footer"/>
    <w:basedOn w:val="Normal"/>
    <w:link w:val="FooterChar"/>
    <w:uiPriority w:val="99"/>
    <w:unhideWhenUsed/>
    <w:rsid w:val="004F5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449"/>
    <w:rPr>
      <w:rFonts w:eastAsiaTheme="minorEastAsia"/>
      <w:lang w:eastAsia="en-GB"/>
    </w:rPr>
  </w:style>
  <w:style w:type="character" w:styleId="Hyperlink">
    <w:name w:val="Hyperlink"/>
    <w:basedOn w:val="DefaultParagraphFont"/>
    <w:uiPriority w:val="99"/>
    <w:unhideWhenUsed/>
    <w:rsid w:val="006878FE"/>
    <w:rPr>
      <w:color w:val="0000FF" w:themeColor="hyperlink"/>
      <w:u w:val="single"/>
    </w:rPr>
  </w:style>
  <w:style w:type="paragraph" w:styleId="Title">
    <w:name w:val="Title"/>
    <w:basedOn w:val="Normal"/>
    <w:link w:val="TitleChar"/>
    <w:qFormat/>
    <w:rsid w:val="009007E7"/>
    <w:pPr>
      <w:spacing w:after="0" w:line="240" w:lineRule="auto"/>
      <w:jc w:val="center"/>
    </w:pPr>
    <w:rPr>
      <w:rFonts w:ascii="Arial" w:eastAsia="Times New Roman" w:hAnsi="Arial" w:cs="Arial"/>
      <w:b/>
      <w:bCs/>
      <w:sz w:val="28"/>
      <w:szCs w:val="24"/>
      <w:u w:val="single"/>
      <w:lang w:val="en-US"/>
    </w:rPr>
  </w:style>
  <w:style w:type="character" w:customStyle="1" w:styleId="TitleChar">
    <w:name w:val="Title Char"/>
    <w:basedOn w:val="DefaultParagraphFont"/>
    <w:link w:val="Title"/>
    <w:rsid w:val="009007E7"/>
    <w:rPr>
      <w:rFonts w:ascii="Arial" w:eastAsia="Times New Roman" w:hAnsi="Arial" w:cs="Arial"/>
      <w:b/>
      <w:bCs/>
      <w:sz w:val="28"/>
      <w:szCs w:val="24"/>
      <w:u w:val="single"/>
      <w:lang w:val="en-US"/>
    </w:rPr>
  </w:style>
  <w:style w:type="paragraph" w:styleId="BodyText2">
    <w:name w:val="Body Text 2"/>
    <w:basedOn w:val="Normal"/>
    <w:link w:val="BodyText2Char"/>
    <w:rsid w:val="00E91168"/>
    <w:pPr>
      <w:spacing w:after="0" w:line="240" w:lineRule="auto"/>
      <w:jc w:val="both"/>
    </w:pPr>
    <w:rPr>
      <w:rFonts w:ascii="Arial" w:eastAsia="Times New Roman" w:hAnsi="Arial" w:cs="Times New Roman"/>
      <w:sz w:val="24"/>
      <w:szCs w:val="20"/>
      <w:lang w:val="en-US"/>
    </w:rPr>
  </w:style>
  <w:style w:type="character" w:customStyle="1" w:styleId="BodyText2Char">
    <w:name w:val="Body Text 2 Char"/>
    <w:basedOn w:val="DefaultParagraphFont"/>
    <w:link w:val="BodyText2"/>
    <w:rsid w:val="00E91168"/>
    <w:rPr>
      <w:rFonts w:ascii="Arial" w:eastAsia="Times New Roman" w:hAnsi="Arial" w:cs="Times New Roman"/>
      <w:sz w:val="24"/>
      <w:szCs w:val="20"/>
      <w:lang w:val="en-US"/>
    </w:rPr>
  </w:style>
  <w:style w:type="paragraph" w:styleId="BodyText">
    <w:name w:val="Body Text"/>
    <w:basedOn w:val="Normal"/>
    <w:link w:val="BodyTextChar"/>
    <w:uiPriority w:val="99"/>
    <w:semiHidden/>
    <w:unhideWhenUsed/>
    <w:rsid w:val="00B37250"/>
    <w:pPr>
      <w:spacing w:after="120"/>
    </w:pPr>
  </w:style>
  <w:style w:type="character" w:customStyle="1" w:styleId="BodyTextChar">
    <w:name w:val="Body Text Char"/>
    <w:basedOn w:val="DefaultParagraphFont"/>
    <w:link w:val="BodyText"/>
    <w:uiPriority w:val="99"/>
    <w:semiHidden/>
    <w:rsid w:val="00B37250"/>
  </w:style>
  <w:style w:type="paragraph" w:styleId="BodyTextIndent">
    <w:name w:val="Body Text Indent"/>
    <w:basedOn w:val="Normal"/>
    <w:link w:val="BodyTextIndentChar"/>
    <w:rsid w:val="008B302E"/>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B302E"/>
    <w:rPr>
      <w:rFonts w:ascii="Times New Roman" w:eastAsia="Times New Roman" w:hAnsi="Times New Roman" w:cs="Times New Roman"/>
      <w:sz w:val="24"/>
      <w:szCs w:val="24"/>
    </w:rPr>
  </w:style>
  <w:style w:type="character" w:styleId="Strong">
    <w:name w:val="Strong"/>
    <w:basedOn w:val="DefaultParagraphFont"/>
    <w:uiPriority w:val="22"/>
    <w:qFormat/>
    <w:rsid w:val="00762158"/>
    <w:rPr>
      <w:b/>
      <w:bCs/>
    </w:rPr>
  </w:style>
  <w:style w:type="character" w:customStyle="1" w:styleId="apple-converted-space">
    <w:name w:val="apple-converted-space"/>
    <w:basedOn w:val="DefaultParagraphFont"/>
    <w:rsid w:val="00762158"/>
  </w:style>
  <w:style w:type="paragraph" w:styleId="NormalWeb">
    <w:name w:val="Normal (Web)"/>
    <w:basedOn w:val="Normal"/>
    <w:rsid w:val="000813EB"/>
    <w:pPr>
      <w:spacing w:before="100" w:beforeAutospacing="1" w:after="100" w:afterAutospacing="1" w:line="240" w:lineRule="auto"/>
    </w:pPr>
    <w:rPr>
      <w:rFonts w:ascii="Times New Roman" w:eastAsia="Times New Roman" w:hAnsi="Times New Roman" w:cs="Times New Roman"/>
      <w:sz w:val="19"/>
      <w:szCs w:val="19"/>
    </w:rPr>
  </w:style>
  <w:style w:type="paragraph" w:styleId="BalloonText">
    <w:name w:val="Balloon Text"/>
    <w:basedOn w:val="Normal"/>
    <w:link w:val="BalloonTextChar"/>
    <w:uiPriority w:val="99"/>
    <w:semiHidden/>
    <w:unhideWhenUsed/>
    <w:rsid w:val="00081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3EB"/>
    <w:rPr>
      <w:rFonts w:ascii="Tahoma" w:hAnsi="Tahoma" w:cs="Tahoma"/>
      <w:sz w:val="16"/>
      <w:szCs w:val="16"/>
    </w:rPr>
  </w:style>
  <w:style w:type="table" w:styleId="TableGrid">
    <w:name w:val="Table Grid"/>
    <w:basedOn w:val="TableNormal"/>
    <w:uiPriority w:val="39"/>
    <w:rsid w:val="0036127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42A4"/>
    <w:pPr>
      <w:autoSpaceDE w:val="0"/>
      <w:autoSpaceDN w:val="0"/>
      <w:adjustRightInd w:val="0"/>
      <w:spacing w:after="0" w:line="240" w:lineRule="auto"/>
    </w:pPr>
    <w:rPr>
      <w:rFonts w:ascii="SassoonCRInfant" w:hAnsi="SassoonCRInfant" w:cs="SassoonCRInfan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65AFB8CE6E344AA5840F72E942BB30" ma:contentTypeVersion="16" ma:contentTypeDescription="Create a new document." ma:contentTypeScope="" ma:versionID="6d0e907213a37293c12035d165972d9e">
  <xsd:schema xmlns:xsd="http://www.w3.org/2001/XMLSchema" xmlns:xs="http://www.w3.org/2001/XMLSchema" xmlns:p="http://schemas.microsoft.com/office/2006/metadata/properties" xmlns:ns2="0cfbd287-fbed-45cc-891b-10a4aee18f9f" xmlns:ns3="63322eb5-d591-40bb-b5cc-0d151e7b0907" targetNamespace="http://schemas.microsoft.com/office/2006/metadata/properties" ma:root="true" ma:fieldsID="21209ad14956ec0504a7f1359888667e" ns2:_="" ns3:_="">
    <xsd:import namespace="0cfbd287-fbed-45cc-891b-10a4aee18f9f"/>
    <xsd:import namespace="63322eb5-d591-40bb-b5cc-0d151e7b09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bd287-fbed-45cc-891b-10a4aee18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9fd586-339b-41d1-895f-dc2c6722d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322eb5-d591-40bb-b5cc-0d151e7b09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7a7b98-03ea-448b-8249-f31c9042cd34}" ma:internalName="TaxCatchAll" ma:showField="CatchAllData" ma:web="63322eb5-d591-40bb-b5cc-0d151e7b09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C1B00-720C-42DE-A0AC-FD540A2E59F9}">
  <ds:schemaRefs>
    <ds:schemaRef ds:uri="http://schemas.microsoft.com/sharepoint/v3/contenttype/forms"/>
  </ds:schemaRefs>
</ds:datastoreItem>
</file>

<file path=customXml/itemProps2.xml><?xml version="1.0" encoding="utf-8"?>
<ds:datastoreItem xmlns:ds="http://schemas.openxmlformats.org/officeDocument/2006/customXml" ds:itemID="{E88E48A1-EBCD-459F-B98F-F9596503E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bd287-fbed-45cc-891b-10a4aee18f9f"/>
    <ds:schemaRef ds:uri="63322eb5-d591-40bb-b5cc-0d151e7b0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15</Pages>
  <Words>4411</Words>
  <Characters>25147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29500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Mrs R Jackson</cp:lastModifiedBy>
  <cp:revision>36</cp:revision>
  <dcterms:created xsi:type="dcterms:W3CDTF">2022-11-16T10:01:00Z</dcterms:created>
  <dcterms:modified xsi:type="dcterms:W3CDTF">2022-11-24T14:15:00Z</dcterms:modified>
</cp:coreProperties>
</file>